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1E3EBBC3" w:rsidR="00544708" w:rsidRDefault="00CD500B" w:rsidP="00544708">
      <w:pPr>
        <w:spacing w:after="240" w:line="240" w:lineRule="auto"/>
        <w:jc w:val="center"/>
        <w:rPr>
          <w:rFonts w:ascii="Arial" w:hAnsi="Arial" w:cs="Arial"/>
          <w:b/>
          <w:sz w:val="32"/>
          <w:u w:val="single"/>
        </w:rPr>
      </w:pPr>
      <w:r>
        <w:rPr>
          <w:rFonts w:ascii="Arial" w:hAnsi="Arial" w:cs="Arial"/>
          <w:b/>
          <w:sz w:val="32"/>
          <w:u w:val="single"/>
        </w:rPr>
        <w:t>Catasauqua Borough</w:t>
      </w:r>
      <w:r w:rsidR="00544708" w:rsidRPr="006349FC">
        <w:rPr>
          <w:rFonts w:ascii="Arial" w:hAnsi="Arial" w:cs="Arial"/>
          <w:b/>
          <w:sz w:val="32"/>
          <w:u w:val="single"/>
        </w:rPr>
        <w:t xml:space="preserve">, </w:t>
      </w:r>
      <w:r w:rsidR="00455AB2" w:rsidRPr="006349FC">
        <w:rPr>
          <w:rFonts w:ascii="Arial" w:hAnsi="Arial" w:cs="Arial"/>
          <w:b/>
          <w:sz w:val="32"/>
          <w:u w:val="single"/>
        </w:rPr>
        <w:t>Lehigh</w:t>
      </w:r>
      <w:r w:rsidR="00544708" w:rsidRPr="00DC0762">
        <w:rPr>
          <w:rFonts w:ascii="Arial" w:hAnsi="Arial" w:cs="Arial"/>
          <w:b/>
          <w:sz w:val="32"/>
          <w:u w:val="single"/>
        </w:rPr>
        <w:t xml:space="preserve"> </w:t>
      </w:r>
      <w:r w:rsidR="00544708" w:rsidRPr="00544708">
        <w:rPr>
          <w:rFonts w:ascii="Arial" w:hAnsi="Arial" w:cs="Arial"/>
          <w:b/>
          <w:sz w:val="32"/>
          <w:u w:val="single"/>
        </w:rPr>
        <w:t>County Annex</w:t>
      </w:r>
    </w:p>
    <w:p w14:paraId="2594ABC5" w14:textId="77777777" w:rsidR="00544708" w:rsidRDefault="005A0F6C" w:rsidP="00544708">
      <w:pPr>
        <w:spacing w:after="120" w:line="240" w:lineRule="auto"/>
        <w:rPr>
          <w:rFonts w:ascii="Arial" w:hAnsi="Arial" w:cs="Arial"/>
          <w:b/>
          <w:sz w:val="32"/>
        </w:rPr>
      </w:pPr>
      <w:r>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040"/>
        <w:gridCol w:w="5184"/>
      </w:tblGrid>
      <w:tr w:rsidR="00E76AE9" w14:paraId="58A9DCBD" w14:textId="77777777" w:rsidTr="00E76AE9">
        <w:tc>
          <w:tcPr>
            <w:tcW w:w="5040" w:type="dxa"/>
            <w:vAlign w:val="center"/>
          </w:tcPr>
          <w:p w14:paraId="538E6B13" w14:textId="77777777" w:rsidR="00544708" w:rsidRPr="00544708" w:rsidRDefault="00544708" w:rsidP="00E76AE9">
            <w:pPr>
              <w:ind w:left="-114"/>
              <w:rPr>
                <w:rFonts w:ascii="Arial" w:hAnsi="Arial" w:cs="Arial"/>
                <w:b/>
                <w:sz w:val="32"/>
              </w:rPr>
            </w:pPr>
            <w:r w:rsidRPr="00544708">
              <w:rPr>
                <w:rFonts w:ascii="Arial" w:hAnsi="Arial" w:cs="Arial"/>
                <w:b/>
                <w:sz w:val="28"/>
              </w:rPr>
              <w:t>Primary:</w:t>
            </w:r>
          </w:p>
        </w:tc>
        <w:tc>
          <w:tcPr>
            <w:tcW w:w="5184"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E76AE9" w14:paraId="37257AF9" w14:textId="77777777" w:rsidTr="00E76AE9">
        <w:tc>
          <w:tcPr>
            <w:tcW w:w="5040" w:type="dxa"/>
          </w:tcPr>
          <w:p w14:paraId="5FA8838D" w14:textId="20E08820" w:rsidR="000248D7" w:rsidRPr="00034B29" w:rsidRDefault="00E76AE9" w:rsidP="00E76AE9">
            <w:pPr>
              <w:ind w:left="-114"/>
              <w:rPr>
                <w:rFonts w:ascii="Arial" w:hAnsi="Arial" w:cs="Arial"/>
                <w:color w:val="767171" w:themeColor="background2" w:themeShade="80"/>
                <w:sz w:val="24"/>
                <w:szCs w:val="24"/>
              </w:rPr>
            </w:pPr>
            <w:r>
              <w:rPr>
                <w:rFonts w:ascii="Arial" w:hAnsi="Arial" w:cs="Arial"/>
                <w:color w:val="767171" w:themeColor="background2" w:themeShade="80"/>
                <w:sz w:val="24"/>
                <w:szCs w:val="24"/>
              </w:rPr>
              <w:t>Joseph M. Carl</w:t>
            </w:r>
          </w:p>
          <w:p w14:paraId="5ECBB01B" w14:textId="0911F618" w:rsidR="000248D7" w:rsidRPr="006349FC" w:rsidRDefault="00E76AE9" w:rsidP="00E76AE9">
            <w:pPr>
              <w:ind w:left="-114"/>
              <w:rPr>
                <w:rFonts w:ascii="Arial" w:hAnsi="Arial" w:cs="Arial"/>
                <w:color w:val="767171" w:themeColor="background2" w:themeShade="80"/>
                <w:sz w:val="24"/>
                <w:szCs w:val="24"/>
              </w:rPr>
            </w:pPr>
            <w:r>
              <w:rPr>
                <w:rFonts w:ascii="Arial" w:hAnsi="Arial" w:cs="Arial"/>
                <w:color w:val="767171" w:themeColor="background2" w:themeShade="80"/>
                <w:sz w:val="24"/>
                <w:szCs w:val="24"/>
              </w:rPr>
              <w:t>Emergency Management Coordinator</w:t>
            </w:r>
          </w:p>
          <w:p w14:paraId="52368EC7" w14:textId="77777777" w:rsidR="00E76AE9" w:rsidRDefault="00E76AE9" w:rsidP="00E76AE9">
            <w:pPr>
              <w:ind w:left="-114"/>
              <w:rPr>
                <w:rFonts w:ascii="Arial" w:hAnsi="Arial" w:cs="Arial"/>
                <w:color w:val="767171" w:themeColor="background2" w:themeShade="80"/>
                <w:sz w:val="24"/>
                <w:szCs w:val="24"/>
              </w:rPr>
            </w:pPr>
            <w:r>
              <w:rPr>
                <w:rFonts w:ascii="Arial" w:hAnsi="Arial" w:cs="Arial"/>
                <w:color w:val="767171" w:themeColor="background2" w:themeShade="80"/>
                <w:sz w:val="24"/>
                <w:szCs w:val="24"/>
              </w:rPr>
              <w:t>90 Bridge Street, Catasauqua, PA 18032</w:t>
            </w:r>
          </w:p>
          <w:p w14:paraId="14BBE998" w14:textId="421392A1" w:rsidR="000248D7" w:rsidRPr="00034B29" w:rsidRDefault="000248D7" w:rsidP="00E76AE9">
            <w:pPr>
              <w:ind w:left="-114"/>
              <w:rPr>
                <w:rFonts w:ascii="Arial" w:hAnsi="Arial" w:cs="Arial"/>
                <w:color w:val="767171" w:themeColor="background2" w:themeShade="80"/>
                <w:sz w:val="24"/>
                <w:szCs w:val="24"/>
              </w:rPr>
            </w:pPr>
            <w:r>
              <w:rPr>
                <w:rFonts w:ascii="Arial" w:hAnsi="Arial" w:cs="Arial"/>
                <w:color w:val="767171" w:themeColor="background2" w:themeShade="80"/>
                <w:sz w:val="24"/>
                <w:szCs w:val="24"/>
              </w:rPr>
              <w:t>610-</w:t>
            </w:r>
            <w:r w:rsidR="00E76AE9">
              <w:rPr>
                <w:rFonts w:ascii="Arial" w:hAnsi="Arial" w:cs="Arial"/>
                <w:color w:val="767171" w:themeColor="background2" w:themeShade="80"/>
                <w:sz w:val="24"/>
                <w:szCs w:val="24"/>
              </w:rPr>
              <w:t>264-0571, EXT. 217</w:t>
            </w:r>
          </w:p>
          <w:p w14:paraId="63D65DC6" w14:textId="4D76AC87" w:rsidR="00544708" w:rsidRPr="00544708" w:rsidRDefault="00E76AE9" w:rsidP="00E76AE9">
            <w:pPr>
              <w:ind w:left="-114"/>
              <w:rPr>
                <w:rFonts w:ascii="Arial" w:hAnsi="Arial" w:cs="Arial"/>
                <w:color w:val="767171" w:themeColor="background2" w:themeShade="80"/>
                <w:sz w:val="28"/>
              </w:rPr>
            </w:pPr>
            <w:r w:rsidRPr="00E76AE9">
              <w:rPr>
                <w:rFonts w:ascii="Arial" w:hAnsi="Arial" w:cs="Arial"/>
                <w:color w:val="767171" w:themeColor="background2" w:themeShade="80"/>
                <w:sz w:val="24"/>
                <w:szCs w:val="20"/>
              </w:rPr>
              <w:t>emergencymanagement@catasauqua.org</w:t>
            </w:r>
          </w:p>
        </w:tc>
        <w:tc>
          <w:tcPr>
            <w:tcW w:w="5184" w:type="dxa"/>
          </w:tcPr>
          <w:p w14:paraId="0C56A68B" w14:textId="3BDE96F5" w:rsidR="000248D7" w:rsidRPr="00D1784C" w:rsidRDefault="00E76AE9" w:rsidP="000248D7">
            <w:pPr>
              <w:rPr>
                <w:rFonts w:ascii="Arial" w:hAnsi="Arial" w:cs="Arial"/>
                <w:color w:val="767171" w:themeColor="background2" w:themeShade="80"/>
                <w:sz w:val="24"/>
                <w:szCs w:val="24"/>
              </w:rPr>
            </w:pPr>
            <w:r w:rsidRPr="00D1784C">
              <w:rPr>
                <w:rFonts w:ascii="Arial" w:hAnsi="Arial" w:cs="Arial"/>
                <w:color w:val="767171" w:themeColor="background2" w:themeShade="80"/>
                <w:sz w:val="24"/>
                <w:szCs w:val="24"/>
              </w:rPr>
              <w:t>Glenn Eckhart</w:t>
            </w:r>
          </w:p>
          <w:p w14:paraId="733FCE7A" w14:textId="5F5C4BEB" w:rsidR="000248D7" w:rsidRPr="00D1784C" w:rsidRDefault="00E76AE9" w:rsidP="000248D7">
            <w:pPr>
              <w:rPr>
                <w:rFonts w:ascii="Arial" w:hAnsi="Arial" w:cs="Arial"/>
                <w:color w:val="767171" w:themeColor="background2" w:themeShade="80"/>
                <w:sz w:val="24"/>
                <w:szCs w:val="24"/>
              </w:rPr>
            </w:pPr>
            <w:r w:rsidRPr="00D1784C">
              <w:rPr>
                <w:rFonts w:ascii="Arial" w:hAnsi="Arial" w:cs="Arial"/>
                <w:color w:val="767171" w:themeColor="background2" w:themeShade="80"/>
                <w:sz w:val="24"/>
                <w:szCs w:val="24"/>
              </w:rPr>
              <w:t>Borough Manager</w:t>
            </w:r>
          </w:p>
          <w:p w14:paraId="210B3805" w14:textId="77777777" w:rsidR="00E76AE9" w:rsidRPr="00D1784C" w:rsidRDefault="00E76AE9" w:rsidP="000248D7">
            <w:pPr>
              <w:rPr>
                <w:rFonts w:ascii="Arial" w:hAnsi="Arial" w:cs="Arial"/>
                <w:color w:val="767171" w:themeColor="background2" w:themeShade="80"/>
                <w:sz w:val="24"/>
                <w:szCs w:val="24"/>
              </w:rPr>
            </w:pPr>
            <w:r w:rsidRPr="00D1784C">
              <w:rPr>
                <w:rFonts w:ascii="Arial" w:hAnsi="Arial" w:cs="Arial"/>
                <w:color w:val="767171" w:themeColor="background2" w:themeShade="80"/>
                <w:sz w:val="24"/>
                <w:szCs w:val="24"/>
              </w:rPr>
              <w:t>90 Bridge Street, Catasauqua, PA 18032</w:t>
            </w:r>
          </w:p>
          <w:p w14:paraId="62320576" w14:textId="385B723C" w:rsidR="000248D7" w:rsidRPr="00D1784C" w:rsidRDefault="000248D7" w:rsidP="000248D7">
            <w:pPr>
              <w:rPr>
                <w:rFonts w:ascii="Arial" w:hAnsi="Arial" w:cs="Arial"/>
                <w:color w:val="767171" w:themeColor="background2" w:themeShade="80"/>
                <w:sz w:val="24"/>
                <w:szCs w:val="24"/>
              </w:rPr>
            </w:pPr>
            <w:r w:rsidRPr="00D1784C">
              <w:rPr>
                <w:rFonts w:ascii="Arial" w:hAnsi="Arial" w:cs="Arial"/>
                <w:color w:val="767171" w:themeColor="background2" w:themeShade="80"/>
                <w:sz w:val="24"/>
                <w:szCs w:val="24"/>
              </w:rPr>
              <w:t>610-</w:t>
            </w:r>
            <w:r w:rsidR="00E76AE9" w:rsidRPr="00D1784C">
              <w:rPr>
                <w:rFonts w:ascii="Arial" w:hAnsi="Arial" w:cs="Arial"/>
                <w:color w:val="767171" w:themeColor="background2" w:themeShade="80"/>
                <w:sz w:val="24"/>
                <w:szCs w:val="24"/>
              </w:rPr>
              <w:t>264-0571, EXT. 217</w:t>
            </w:r>
          </w:p>
          <w:p w14:paraId="25C5FA71" w14:textId="70BC1154" w:rsidR="00DC0762" w:rsidRPr="00E76AE9" w:rsidRDefault="00E76AE9" w:rsidP="000248D7">
            <w:pPr>
              <w:spacing w:after="160" w:line="259" w:lineRule="auto"/>
              <w:rPr>
                <w:rFonts w:ascii="Arial" w:hAnsi="Arial" w:cs="Arial"/>
              </w:rPr>
            </w:pPr>
            <w:r w:rsidRPr="00D1784C">
              <w:rPr>
                <w:rFonts w:ascii="Arial" w:hAnsi="Arial" w:cs="Arial"/>
                <w:color w:val="767171" w:themeColor="background2" w:themeShade="80"/>
                <w:sz w:val="24"/>
                <w:szCs w:val="24"/>
              </w:rPr>
              <w:t>manager@catasauqua.org</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13AE0279" w14:textId="45E5AEDE" w:rsidR="00E76AE9" w:rsidRDefault="00E76AE9" w:rsidP="00E76A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767171"/>
        </w:rPr>
        <w:t xml:space="preserve">Catasauqua Borough </w:t>
      </w:r>
      <w:proofErr w:type="gramStart"/>
      <w:r>
        <w:rPr>
          <w:rStyle w:val="normaltextrun"/>
          <w:rFonts w:ascii="Arial" w:hAnsi="Arial" w:cs="Arial"/>
          <w:color w:val="767171"/>
        </w:rPr>
        <w:t>is located in</w:t>
      </w:r>
      <w:proofErr w:type="gramEnd"/>
      <w:r>
        <w:rPr>
          <w:rStyle w:val="normaltextrun"/>
          <w:rFonts w:ascii="Arial" w:hAnsi="Arial" w:cs="Arial"/>
          <w:color w:val="767171"/>
        </w:rPr>
        <w:t xml:space="preserve"> eastern Lehigh County, its northern border shared with the boundary of Northampton County. Located three miles north of the City of Allentown, Catasauqua is a suburban borough covering a small area of 1.3 square miles and has a population of 6,</w:t>
      </w:r>
      <w:r w:rsidR="00EB39E9">
        <w:rPr>
          <w:rStyle w:val="normaltextrun"/>
          <w:rFonts w:ascii="Arial" w:hAnsi="Arial" w:cs="Arial"/>
          <w:color w:val="767171"/>
        </w:rPr>
        <w:t>4</w:t>
      </w:r>
      <w:r w:rsidR="00743FBE">
        <w:rPr>
          <w:rStyle w:val="normaltextrun"/>
          <w:rFonts w:ascii="Arial" w:hAnsi="Arial" w:cs="Arial"/>
          <w:color w:val="767171"/>
        </w:rPr>
        <w:t>98</w:t>
      </w:r>
      <w:r>
        <w:rPr>
          <w:rStyle w:val="normaltextrun"/>
          <w:rFonts w:ascii="Arial" w:hAnsi="Arial" w:cs="Arial"/>
          <w:color w:val="767171"/>
        </w:rPr>
        <w:t xml:space="preserve"> (20</w:t>
      </w:r>
      <w:r w:rsidR="00EB39E9">
        <w:rPr>
          <w:rStyle w:val="normaltextrun"/>
          <w:rFonts w:ascii="Arial" w:hAnsi="Arial" w:cs="Arial"/>
          <w:color w:val="767171"/>
        </w:rPr>
        <w:t>2</w:t>
      </w:r>
      <w:r w:rsidR="00743FBE">
        <w:rPr>
          <w:rStyle w:val="normaltextrun"/>
          <w:rFonts w:ascii="Arial" w:hAnsi="Arial" w:cs="Arial"/>
          <w:color w:val="767171"/>
        </w:rPr>
        <w:t>1</w:t>
      </w:r>
      <w:r>
        <w:rPr>
          <w:rStyle w:val="normaltextrun"/>
          <w:rFonts w:ascii="Arial" w:hAnsi="Arial" w:cs="Arial"/>
          <w:color w:val="767171"/>
        </w:rPr>
        <w:t xml:space="preserve"> </w:t>
      </w:r>
      <w:r w:rsidR="00743FBE">
        <w:rPr>
          <w:rStyle w:val="normaltextrun"/>
          <w:rFonts w:ascii="Arial" w:hAnsi="Arial" w:cs="Arial"/>
          <w:color w:val="767171"/>
        </w:rPr>
        <w:t>Census ACS</w:t>
      </w:r>
      <w:r>
        <w:rPr>
          <w:rStyle w:val="normaltextrun"/>
          <w:rFonts w:ascii="Arial" w:hAnsi="Arial" w:cs="Arial"/>
          <w:color w:val="767171"/>
        </w:rPr>
        <w:t>). The borough is bordered by North Catasauqua and Allen Township, both in Northampton County, to the north; Hanover township (Lehigh County) to the east and south; and Whitehall Township to the west.</w:t>
      </w:r>
      <w:r>
        <w:rPr>
          <w:rStyle w:val="eop"/>
          <w:rFonts w:ascii="Arial" w:hAnsi="Arial" w:cs="Arial"/>
          <w:color w:val="767171"/>
        </w:rPr>
        <w:t xml:space="preserve"> </w:t>
      </w:r>
      <w:r>
        <w:rPr>
          <w:rStyle w:val="normaltextrun"/>
          <w:rFonts w:ascii="Arial" w:hAnsi="Arial" w:cs="Arial"/>
          <w:color w:val="767171"/>
        </w:rPr>
        <w:t>The Lehigh River is the only significant body of water in Catasauqua Borough and forms the borough’s western border.</w:t>
      </w:r>
      <w:r>
        <w:rPr>
          <w:rStyle w:val="eop"/>
          <w:rFonts w:ascii="Arial" w:hAnsi="Arial" w:cs="Arial"/>
          <w:color w:val="767171"/>
        </w:rPr>
        <w:t> </w:t>
      </w:r>
    </w:p>
    <w:p w14:paraId="7BFA44D4" w14:textId="77777777" w:rsidR="00E76AE9" w:rsidRDefault="00E76AE9" w:rsidP="00E76AE9">
      <w:pPr>
        <w:pStyle w:val="paragraph"/>
        <w:spacing w:before="0" w:beforeAutospacing="0" w:after="0" w:afterAutospacing="0"/>
        <w:textAlignment w:val="baseline"/>
        <w:rPr>
          <w:rStyle w:val="normaltextrun"/>
          <w:rFonts w:ascii="Arial" w:hAnsi="Arial" w:cs="Arial"/>
          <w:color w:val="767171"/>
        </w:rPr>
      </w:pPr>
    </w:p>
    <w:p w14:paraId="15A1AA09" w14:textId="4C24BCBF" w:rsidR="00E76AE9" w:rsidRDefault="00E76AE9" w:rsidP="00E76A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767171"/>
        </w:rPr>
        <w:t xml:space="preserve">The main roadways serving Catasauqua Borough from the west include Race Street and Pine Street, both coming from Whitehall Township and crossing the Lehigh River. Race Street runs east-west along the southern edge of the borough and continues east as SR 1004 providing access to the Lehigh Valley International Airport and SR 987. </w:t>
      </w:r>
      <w:proofErr w:type="spellStart"/>
      <w:r>
        <w:rPr>
          <w:rStyle w:val="normaltextrun"/>
          <w:rFonts w:ascii="Arial" w:hAnsi="Arial" w:cs="Arial"/>
          <w:color w:val="767171"/>
        </w:rPr>
        <w:t>Howertown</w:t>
      </w:r>
      <w:proofErr w:type="spellEnd"/>
      <w:r>
        <w:rPr>
          <w:rStyle w:val="normaltextrun"/>
          <w:rFonts w:ascii="Arial" w:hAnsi="Arial" w:cs="Arial"/>
          <w:color w:val="767171"/>
        </w:rPr>
        <w:t xml:space="preserve"> Road is the main north-south roadway linking Catasauqua to Northampton County in the north and Lehigh Street </w:t>
      </w:r>
      <w:proofErr w:type="gramStart"/>
      <w:r>
        <w:rPr>
          <w:rStyle w:val="normaltextrun"/>
          <w:rFonts w:ascii="Arial" w:hAnsi="Arial" w:cs="Arial"/>
          <w:color w:val="767171"/>
        </w:rPr>
        <w:t>for</w:t>
      </w:r>
      <w:proofErr w:type="gramEnd"/>
      <w:r>
        <w:rPr>
          <w:rStyle w:val="normaltextrun"/>
          <w:rFonts w:ascii="Arial" w:hAnsi="Arial" w:cs="Arial"/>
          <w:color w:val="767171"/>
        </w:rPr>
        <w:t xml:space="preserve"> points to the south.</w:t>
      </w:r>
      <w:r>
        <w:rPr>
          <w:rStyle w:val="eop"/>
          <w:rFonts w:ascii="Arial" w:hAnsi="Arial" w:cs="Arial"/>
          <w:color w:val="767171"/>
        </w:rPr>
        <w:t> </w:t>
      </w:r>
    </w:p>
    <w:p w14:paraId="4190F584" w14:textId="77777777" w:rsidR="00544708" w:rsidRPr="00544708" w:rsidRDefault="005A0F6C" w:rsidP="00DC0762">
      <w:pPr>
        <w:spacing w:before="240" w:after="120" w:line="240" w:lineRule="auto"/>
        <w:rPr>
          <w:rFonts w:ascii="Arial" w:hAnsi="Arial" w:cs="Arial"/>
          <w:sz w:val="24"/>
        </w:rPr>
      </w:pPr>
      <w:r w:rsidRPr="00C97323">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47"/>
        <w:gridCol w:w="4747"/>
      </w:tblGrid>
      <w:tr w:rsidR="00A42689" w14:paraId="759173D2" w14:textId="77777777" w:rsidTr="00A7043E">
        <w:tc>
          <w:tcPr>
            <w:tcW w:w="4747" w:type="dxa"/>
            <w:vAlign w:val="center"/>
          </w:tcPr>
          <w:p w14:paraId="53B0D65A" w14:textId="77777777" w:rsidR="00A42689" w:rsidRPr="009D4035" w:rsidRDefault="00A42689" w:rsidP="00A42689">
            <w:pPr>
              <w:rPr>
                <w:rFonts w:ascii="Arial" w:hAnsi="Arial" w:cs="Arial"/>
                <w:color w:val="767171" w:themeColor="background2" w:themeShade="80"/>
                <w:sz w:val="24"/>
              </w:rPr>
            </w:pPr>
            <w:r w:rsidRPr="009D4035">
              <w:rPr>
                <w:rFonts w:ascii="Arial" w:hAnsi="Arial" w:cs="Arial"/>
                <w:color w:val="767171" w:themeColor="background2" w:themeShade="80"/>
                <w:sz w:val="24"/>
              </w:rPr>
              <w:t>Joseph M. Carl, Emergency Management Coordinator</w:t>
            </w:r>
          </w:p>
          <w:p w14:paraId="4F6CE786" w14:textId="421C1FD9" w:rsidR="00A42689" w:rsidRDefault="00A42689" w:rsidP="00A42689">
            <w:pPr>
              <w:pStyle w:val="ListParagraph"/>
              <w:spacing w:after="120"/>
              <w:ind w:left="0"/>
              <w:contextualSpacing w:val="0"/>
              <w:rPr>
                <w:rFonts w:ascii="Arial" w:hAnsi="Arial" w:cs="Arial"/>
                <w:color w:val="767171" w:themeColor="background2" w:themeShade="80"/>
                <w:sz w:val="24"/>
              </w:rPr>
            </w:pPr>
            <w:r w:rsidRPr="009D4035">
              <w:rPr>
                <w:rFonts w:ascii="Arial" w:hAnsi="Arial" w:cs="Arial"/>
                <w:color w:val="767171" w:themeColor="background2" w:themeShade="80"/>
                <w:sz w:val="24"/>
              </w:rPr>
              <w:t>Role: Emergency Management</w:t>
            </w:r>
          </w:p>
        </w:tc>
        <w:tc>
          <w:tcPr>
            <w:tcW w:w="4747" w:type="dxa"/>
            <w:vAlign w:val="center"/>
          </w:tcPr>
          <w:p w14:paraId="03C946EF" w14:textId="77777777" w:rsidR="00A42689" w:rsidRPr="009D4035" w:rsidRDefault="00A42689" w:rsidP="00A42689">
            <w:pPr>
              <w:pStyle w:val="ListParagraph"/>
              <w:ind w:left="0"/>
              <w:contextualSpacing w:val="0"/>
              <w:rPr>
                <w:rFonts w:ascii="Arial" w:hAnsi="Arial" w:cs="Arial"/>
                <w:color w:val="767171" w:themeColor="background2" w:themeShade="80"/>
                <w:sz w:val="24"/>
              </w:rPr>
            </w:pPr>
            <w:r w:rsidRPr="009D4035">
              <w:rPr>
                <w:rFonts w:ascii="Arial" w:hAnsi="Arial" w:cs="Arial"/>
                <w:color w:val="767171" w:themeColor="background2" w:themeShade="80"/>
                <w:sz w:val="24"/>
              </w:rPr>
              <w:t>Glenn Eckhart, Borough Manager/Floodplain Administrator</w:t>
            </w:r>
          </w:p>
          <w:p w14:paraId="1FFADA32" w14:textId="5BB2F8E4" w:rsidR="00A42689" w:rsidRDefault="00A42689" w:rsidP="00A42689">
            <w:pPr>
              <w:pStyle w:val="ListParagraph"/>
              <w:spacing w:after="120"/>
              <w:ind w:left="0"/>
              <w:contextualSpacing w:val="0"/>
              <w:rPr>
                <w:rFonts w:ascii="Arial" w:hAnsi="Arial" w:cs="Arial"/>
                <w:color w:val="767171" w:themeColor="background2" w:themeShade="80"/>
                <w:sz w:val="24"/>
              </w:rPr>
            </w:pPr>
            <w:r w:rsidRPr="009D4035">
              <w:rPr>
                <w:rFonts w:ascii="Arial" w:hAnsi="Arial" w:cs="Arial"/>
                <w:color w:val="767171" w:themeColor="background2" w:themeShade="80"/>
                <w:sz w:val="24"/>
              </w:rPr>
              <w:t>Role: Borough Manager/Floodplain Administrator</w:t>
            </w:r>
          </w:p>
        </w:tc>
      </w:tr>
      <w:tr w:rsidR="00A42689" w14:paraId="5071B957" w14:textId="77777777" w:rsidTr="00A7043E">
        <w:tc>
          <w:tcPr>
            <w:tcW w:w="4747" w:type="dxa"/>
            <w:vAlign w:val="center"/>
          </w:tcPr>
          <w:p w14:paraId="22DF0AB6" w14:textId="047052A5" w:rsidR="00A42689" w:rsidRPr="00194098" w:rsidRDefault="00A42689" w:rsidP="00A42689">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Remi</w:t>
            </w:r>
            <w:r w:rsidR="00B00855">
              <w:rPr>
                <w:rFonts w:ascii="Arial" w:hAnsi="Arial" w:cs="Arial"/>
                <w:color w:val="767171" w:themeColor="background2" w:themeShade="80"/>
                <w:sz w:val="24"/>
              </w:rPr>
              <w:t>ngton</w:t>
            </w:r>
            <w:r>
              <w:rPr>
                <w:rFonts w:ascii="Arial" w:hAnsi="Arial" w:cs="Arial"/>
                <w:color w:val="767171" w:themeColor="background2" w:themeShade="80"/>
                <w:sz w:val="24"/>
              </w:rPr>
              <w:t xml:space="preserve"> &amp; Vernick Engineers, Inc., Borough Engineer</w:t>
            </w:r>
          </w:p>
          <w:p w14:paraId="68154050" w14:textId="61AAB105" w:rsidR="00A42689" w:rsidRDefault="00A42689" w:rsidP="00A42689">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 xml:space="preserve">Role: </w:t>
            </w:r>
            <w:r>
              <w:rPr>
                <w:rFonts w:ascii="Arial" w:hAnsi="Arial" w:cs="Arial"/>
                <w:color w:val="767171" w:themeColor="background2" w:themeShade="80"/>
                <w:sz w:val="24"/>
              </w:rPr>
              <w:t>Engineer</w:t>
            </w:r>
          </w:p>
        </w:tc>
        <w:tc>
          <w:tcPr>
            <w:tcW w:w="4747" w:type="dxa"/>
            <w:vAlign w:val="center"/>
          </w:tcPr>
          <w:p w14:paraId="3ABA3BF3" w14:textId="77777777" w:rsidR="00A42689" w:rsidRPr="000248D7" w:rsidRDefault="00A42689" w:rsidP="00A42689">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Brian </w:t>
            </w:r>
            <w:proofErr w:type="spellStart"/>
            <w:r>
              <w:rPr>
                <w:rFonts w:ascii="Arial" w:hAnsi="Arial" w:cs="Arial"/>
                <w:color w:val="767171" w:themeColor="background2" w:themeShade="80"/>
                <w:sz w:val="24"/>
              </w:rPr>
              <w:t>Mckittrick</w:t>
            </w:r>
            <w:proofErr w:type="spellEnd"/>
            <w:r>
              <w:rPr>
                <w:rFonts w:ascii="Arial" w:hAnsi="Arial" w:cs="Arial"/>
                <w:color w:val="767171" w:themeColor="background2" w:themeShade="80"/>
                <w:sz w:val="24"/>
              </w:rPr>
              <w:t>, Public Safety Chair</w:t>
            </w:r>
          </w:p>
          <w:p w14:paraId="1251352D" w14:textId="159A9FA3" w:rsidR="00A42689" w:rsidRDefault="00A42689" w:rsidP="00A42689">
            <w:pPr>
              <w:pStyle w:val="ListParagraph"/>
              <w:spacing w:after="120"/>
              <w:ind w:left="0"/>
              <w:contextualSpacing w:val="0"/>
              <w:rPr>
                <w:rFonts w:ascii="Arial" w:hAnsi="Arial" w:cs="Arial"/>
                <w:color w:val="767171" w:themeColor="background2" w:themeShade="80"/>
                <w:sz w:val="24"/>
              </w:rPr>
            </w:pPr>
            <w:r w:rsidRPr="000248D7">
              <w:rPr>
                <w:rFonts w:ascii="Arial" w:hAnsi="Arial" w:cs="Arial"/>
                <w:color w:val="767171" w:themeColor="background2" w:themeShade="80"/>
                <w:sz w:val="24"/>
              </w:rPr>
              <w:t>Rol</w:t>
            </w:r>
            <w:r>
              <w:rPr>
                <w:rFonts w:ascii="Arial" w:hAnsi="Arial" w:cs="Arial"/>
                <w:color w:val="767171" w:themeColor="background2" w:themeShade="80"/>
                <w:sz w:val="24"/>
              </w:rPr>
              <w:t>e: Public Safety Committee</w:t>
            </w:r>
          </w:p>
        </w:tc>
      </w:tr>
      <w:tr w:rsidR="00A42689" w14:paraId="22F2D35D" w14:textId="77777777" w:rsidTr="00A7043E">
        <w:tc>
          <w:tcPr>
            <w:tcW w:w="4747" w:type="dxa"/>
            <w:vAlign w:val="center"/>
          </w:tcPr>
          <w:p w14:paraId="3C66C9DB" w14:textId="77777777" w:rsidR="00A42689" w:rsidRPr="00194098" w:rsidRDefault="00A42689" w:rsidP="00A42689">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Debra Mellish, Planning and Zoning Chair</w:t>
            </w:r>
          </w:p>
          <w:p w14:paraId="35E02F13" w14:textId="4E5AB677" w:rsidR="00A42689" w:rsidRDefault="00A42689" w:rsidP="00A42689">
            <w:pPr>
              <w:pStyle w:val="ListParagraph"/>
              <w:spacing w:after="120"/>
              <w:ind w:left="0"/>
              <w:contextualSpacing w:val="0"/>
              <w:rPr>
                <w:rFonts w:ascii="Arial" w:hAnsi="Arial" w:cs="Arial"/>
                <w:color w:val="767171" w:themeColor="background2" w:themeShade="80"/>
                <w:sz w:val="24"/>
              </w:rPr>
            </w:pPr>
            <w:r w:rsidRPr="00194098">
              <w:rPr>
                <w:rFonts w:ascii="Arial" w:hAnsi="Arial" w:cs="Arial"/>
                <w:color w:val="767171" w:themeColor="background2" w:themeShade="80"/>
                <w:sz w:val="24"/>
              </w:rPr>
              <w:t xml:space="preserve">Role: </w:t>
            </w:r>
            <w:r>
              <w:rPr>
                <w:rFonts w:ascii="Arial" w:hAnsi="Arial" w:cs="Arial"/>
                <w:color w:val="767171" w:themeColor="background2" w:themeShade="80"/>
                <w:sz w:val="24"/>
              </w:rPr>
              <w:t>Planner</w:t>
            </w:r>
          </w:p>
        </w:tc>
        <w:tc>
          <w:tcPr>
            <w:tcW w:w="4747" w:type="dxa"/>
            <w:vAlign w:val="center"/>
          </w:tcPr>
          <w:p w14:paraId="4DA5DC1A" w14:textId="77777777" w:rsidR="00A42689" w:rsidRPr="000248D7" w:rsidRDefault="00A42689" w:rsidP="00A42689">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Greg Hoch, Deputy Emergency Management Coordinator</w:t>
            </w:r>
          </w:p>
          <w:p w14:paraId="747AB807" w14:textId="6EF9BE04" w:rsidR="00A42689" w:rsidRDefault="00A42689" w:rsidP="00A42689">
            <w:pPr>
              <w:pStyle w:val="ListParagraph"/>
              <w:spacing w:after="120"/>
              <w:ind w:left="0"/>
              <w:contextualSpacing w:val="0"/>
              <w:rPr>
                <w:rFonts w:ascii="Arial" w:hAnsi="Arial" w:cs="Arial"/>
                <w:color w:val="767171" w:themeColor="background2" w:themeShade="80"/>
                <w:sz w:val="24"/>
              </w:rPr>
            </w:pPr>
            <w:r w:rsidRPr="000248D7">
              <w:rPr>
                <w:rFonts w:ascii="Arial" w:hAnsi="Arial" w:cs="Arial"/>
                <w:color w:val="767171" w:themeColor="background2" w:themeShade="80"/>
                <w:sz w:val="24"/>
              </w:rPr>
              <w:t xml:space="preserve">Role: </w:t>
            </w:r>
            <w:r>
              <w:rPr>
                <w:rFonts w:ascii="Arial" w:hAnsi="Arial" w:cs="Arial"/>
                <w:color w:val="767171" w:themeColor="background2" w:themeShade="80"/>
                <w:sz w:val="24"/>
              </w:rPr>
              <w:t>Emergency Management</w:t>
            </w:r>
          </w:p>
        </w:tc>
      </w:tr>
    </w:tbl>
    <w:p w14:paraId="1C311D72" w14:textId="7B8742A0" w:rsidR="0004131A" w:rsidRPr="00930FE9" w:rsidRDefault="00930FE9" w:rsidP="00A42689">
      <w:pPr>
        <w:spacing w:after="120" w:line="240" w:lineRule="auto"/>
        <w:rPr>
          <w:rFonts w:ascii="Arial" w:hAnsi="Arial" w:cs="Arial"/>
          <w:i/>
          <w:iCs/>
          <w:color w:val="767171" w:themeColor="background2" w:themeShade="80"/>
          <w:sz w:val="24"/>
        </w:rPr>
      </w:pPr>
      <w:r>
        <w:rPr>
          <w:rFonts w:ascii="Arial" w:hAnsi="Arial" w:cs="Arial"/>
          <w:color w:val="767171" w:themeColor="background2" w:themeShade="80"/>
          <w:sz w:val="24"/>
        </w:rPr>
        <w:tab/>
      </w:r>
      <w:r w:rsidRPr="00930FE9">
        <w:rPr>
          <w:rFonts w:ascii="Arial" w:hAnsi="Arial" w:cs="Arial"/>
          <w:i/>
          <w:iCs/>
          <w:color w:val="767171" w:themeColor="background2" w:themeShade="80"/>
          <w:szCs w:val="20"/>
        </w:rPr>
        <w:t xml:space="preserve">*please update </w:t>
      </w:r>
      <w:r w:rsidR="00E77FFC">
        <w:rPr>
          <w:rFonts w:ascii="Arial" w:hAnsi="Arial" w:cs="Arial"/>
          <w:i/>
          <w:iCs/>
          <w:color w:val="767171" w:themeColor="background2" w:themeShade="80"/>
          <w:szCs w:val="20"/>
        </w:rPr>
        <w:t xml:space="preserve">table </w:t>
      </w:r>
      <w:r w:rsidRPr="00930FE9">
        <w:rPr>
          <w:rFonts w:ascii="Arial" w:hAnsi="Arial" w:cs="Arial"/>
          <w:i/>
          <w:iCs/>
          <w:color w:val="767171" w:themeColor="background2" w:themeShade="80"/>
          <w:szCs w:val="20"/>
        </w:rPr>
        <w:t>as needed</w:t>
      </w:r>
    </w:p>
    <w:p w14:paraId="79A62095" w14:textId="77777777" w:rsidR="0056565B" w:rsidRDefault="0056565B" w:rsidP="00DA1C9B">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65D74A98" w14:textId="77777777" w:rsidR="004D5817" w:rsidRDefault="004D5817" w:rsidP="004D5817">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767171"/>
        </w:rPr>
        <w:t>Catasauqua Public Safety Committee</w:t>
      </w:r>
      <w:r>
        <w:rPr>
          <w:rStyle w:val="eop"/>
          <w:rFonts w:ascii="Arial" w:hAnsi="Arial" w:cs="Arial"/>
          <w:color w:val="767171"/>
        </w:rPr>
        <w:t> </w:t>
      </w:r>
    </w:p>
    <w:p w14:paraId="0F558CA7" w14:textId="77777777" w:rsidR="004D5817" w:rsidRDefault="004D5817" w:rsidP="004D5817">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767171"/>
        </w:rPr>
        <w:t>Catasauqua Planning and Zoning Committee</w:t>
      </w:r>
      <w:r>
        <w:rPr>
          <w:rStyle w:val="eop"/>
          <w:rFonts w:ascii="Arial" w:hAnsi="Arial" w:cs="Arial"/>
          <w:color w:val="767171"/>
        </w:rPr>
        <w:t> </w:t>
      </w:r>
    </w:p>
    <w:p w14:paraId="60019791" w14:textId="77777777" w:rsidR="004D5817" w:rsidRDefault="004D5817" w:rsidP="004D5817">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color w:val="767171"/>
        </w:rPr>
        <w:t>Catasauqua Main Streets Committee</w:t>
      </w:r>
      <w:r>
        <w:rPr>
          <w:rStyle w:val="eop"/>
          <w:rFonts w:ascii="Arial" w:hAnsi="Arial" w:cs="Arial"/>
          <w:color w:val="767171"/>
        </w:rPr>
        <w:t> </w:t>
      </w:r>
    </w:p>
    <w:p w14:paraId="724B8A27" w14:textId="4AD4A258" w:rsidR="00671BCC" w:rsidRDefault="000248D7" w:rsidP="000248D7">
      <w:pPr>
        <w:pStyle w:val="ListParagraph"/>
        <w:tabs>
          <w:tab w:val="left" w:pos="8075"/>
        </w:tabs>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ab/>
      </w:r>
    </w:p>
    <w:p w14:paraId="753CF6A7" w14:textId="33CDB3DE" w:rsidR="0056565B"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Mitigation Plan.</w:t>
      </w:r>
    </w:p>
    <w:p w14:paraId="66E6B068" w14:textId="3B0A67A3" w:rsidR="007737A0" w:rsidRDefault="00DA1C9B" w:rsidP="007737A0">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 xml:space="preserve">Current: </w:t>
      </w:r>
      <w:r w:rsidR="007737A0">
        <w:rPr>
          <w:rFonts w:ascii="Arial" w:hAnsi="Arial" w:cs="Arial"/>
          <w:color w:val="767171" w:themeColor="background2" w:themeShade="80"/>
          <w:sz w:val="24"/>
        </w:rPr>
        <w:t xml:space="preserve">Public will be engaged via public meetings of the above committees and organizations, </w:t>
      </w:r>
      <w:proofErr w:type="gramStart"/>
      <w:r w:rsidR="007737A0">
        <w:rPr>
          <w:rFonts w:ascii="Arial" w:hAnsi="Arial" w:cs="Arial"/>
          <w:color w:val="767171" w:themeColor="background2" w:themeShade="80"/>
          <w:sz w:val="24"/>
        </w:rPr>
        <w:t>through the use of</w:t>
      </w:r>
      <w:proofErr w:type="gramEnd"/>
      <w:r w:rsidR="007737A0">
        <w:rPr>
          <w:rFonts w:ascii="Arial" w:hAnsi="Arial" w:cs="Arial"/>
          <w:color w:val="767171" w:themeColor="background2" w:themeShade="80"/>
          <w:sz w:val="24"/>
        </w:rPr>
        <w:t xml:space="preserve"> the Emergency Management page of the Borough Website, and via Facebook and Tumblr social media sites. Targeted or interested parties will also be kept abreast of activities via emails.</w:t>
      </w:r>
      <w:r>
        <w:rPr>
          <w:rFonts w:ascii="Arial" w:hAnsi="Arial" w:cs="Arial"/>
          <w:color w:val="767171" w:themeColor="background2" w:themeShade="80"/>
          <w:sz w:val="24"/>
        </w:rPr>
        <w:tab/>
      </w:r>
      <w:r>
        <w:rPr>
          <w:rFonts w:ascii="Arial" w:hAnsi="Arial" w:cs="Arial"/>
          <w:color w:val="767171" w:themeColor="background2" w:themeShade="80"/>
          <w:sz w:val="24"/>
        </w:rPr>
        <w:tab/>
      </w:r>
    </w:p>
    <w:p w14:paraId="03212066" w14:textId="6989CF68" w:rsidR="0034775C" w:rsidRDefault="00DA1C9B" w:rsidP="007737A0">
      <w:pPr>
        <w:spacing w:after="0" w:line="240" w:lineRule="auto"/>
        <w:ind w:left="720" w:firstLine="720"/>
        <w:rPr>
          <w:rFonts w:ascii="Arial" w:hAnsi="Arial" w:cs="Arial"/>
          <w:color w:val="767171" w:themeColor="background2" w:themeShade="80"/>
          <w:sz w:val="24"/>
        </w:rPr>
      </w:pPr>
      <w:r>
        <w:rPr>
          <w:rFonts w:ascii="Arial" w:hAnsi="Arial" w:cs="Arial"/>
          <w:color w:val="767171" w:themeColor="background2" w:themeShade="80"/>
          <w:sz w:val="24"/>
        </w:rPr>
        <w:t xml:space="preserve">Past: </w:t>
      </w:r>
      <w:r w:rsidR="007737A0">
        <w:rPr>
          <w:rFonts w:ascii="Arial" w:hAnsi="Arial" w:cs="Arial"/>
          <w:color w:val="767171" w:themeColor="background2" w:themeShade="80"/>
          <w:sz w:val="24"/>
        </w:rPr>
        <w:t>Same</w:t>
      </w:r>
    </w:p>
    <w:p w14:paraId="1DC25570" w14:textId="28E4914B" w:rsidR="00DA1C9B" w:rsidRPr="00D825F0" w:rsidRDefault="00DA1C9B" w:rsidP="00D825F0">
      <w:pPr>
        <w:spacing w:after="120" w:line="240" w:lineRule="auto"/>
        <w:rPr>
          <w:rFonts w:ascii="Arial" w:hAnsi="Arial" w:cs="Arial"/>
          <w:color w:val="767171" w:themeColor="background2" w:themeShade="80"/>
          <w:sz w:val="24"/>
        </w:rPr>
      </w:pP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497E56">
        <w:trPr>
          <w:cantSplit/>
          <w:trHeight w:val="1134"/>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43343C78" w:rsidR="00DA1C9B" w:rsidRPr="00DA1C9B" w:rsidRDefault="00DA1C9B" w:rsidP="00497E56">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No</w:t>
            </w:r>
          </w:p>
        </w:tc>
      </w:tr>
      <w:tr w:rsidR="00DA1C9B" w14:paraId="26E0E0C5" w14:textId="77777777" w:rsidTr="00497E56">
        <w:trPr>
          <w:cantSplit/>
          <w:trHeight w:val="1134"/>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46009C6A" w:rsidR="00DA1C9B" w:rsidRPr="00DA1C9B" w:rsidRDefault="00DA1C9B" w:rsidP="00497E56">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Yes</w:t>
            </w:r>
          </w:p>
        </w:tc>
      </w:tr>
      <w:tr w:rsidR="00DA1C9B" w14:paraId="69CA1C43" w14:textId="77777777" w:rsidTr="00497E56">
        <w:trPr>
          <w:cantSplit/>
          <w:trHeight w:val="1134"/>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5FB93FDE" w:rsidR="00DA1C9B" w:rsidRPr="00DA1C9B" w:rsidRDefault="007737A0" w:rsidP="00497E5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Floodplain administration occurs via community outreach, </w:t>
            </w:r>
            <w:proofErr w:type="gramStart"/>
            <w:r>
              <w:rPr>
                <w:rFonts w:ascii="Arial" w:hAnsi="Arial" w:cs="Arial"/>
                <w:color w:val="767171" w:themeColor="background2" w:themeShade="80"/>
                <w:sz w:val="20"/>
              </w:rPr>
              <w:t>inspections</w:t>
            </w:r>
            <w:proofErr w:type="gramEnd"/>
            <w:r>
              <w:rPr>
                <w:rFonts w:ascii="Arial" w:hAnsi="Arial" w:cs="Arial"/>
                <w:color w:val="767171" w:themeColor="background2" w:themeShade="80"/>
                <w:sz w:val="20"/>
              </w:rPr>
              <w:t xml:space="preserve"> and engineering studies.</w:t>
            </w:r>
          </w:p>
        </w:tc>
      </w:tr>
      <w:tr w:rsidR="00DA1C9B" w14:paraId="34D814D5" w14:textId="77777777" w:rsidTr="00497E56">
        <w:trPr>
          <w:cantSplit/>
          <w:trHeight w:val="1134"/>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1538E84B" w:rsidR="007737A0" w:rsidRPr="007737A0" w:rsidRDefault="007737A0" w:rsidP="00497E56">
            <w:pPr>
              <w:spacing w:line="259" w:lineRule="auto"/>
              <w:rPr>
                <w:rFonts w:ascii="Arial" w:hAnsi="Arial" w:cs="Arial"/>
                <w:sz w:val="20"/>
                <w:szCs w:val="20"/>
              </w:rPr>
            </w:pPr>
            <w:r w:rsidRPr="007737A0">
              <w:rPr>
                <w:rFonts w:ascii="Arial" w:hAnsi="Arial" w:cs="Arial"/>
                <w:color w:val="767171" w:themeColor="background2" w:themeShade="80"/>
                <w:sz w:val="20"/>
                <w:szCs w:val="20"/>
              </w:rPr>
              <w:t>Time constraints, availability of certified personnel to perform more detailed work, cost of an expanded program</w:t>
            </w:r>
          </w:p>
        </w:tc>
      </w:tr>
      <w:tr w:rsidR="00E70D42" w:rsidRPr="00ED692D" w14:paraId="0DCF145E" w14:textId="77777777" w:rsidTr="00497E56">
        <w:trPr>
          <w:trHeight w:val="422"/>
        </w:trPr>
        <w:tc>
          <w:tcPr>
            <w:tcW w:w="11250" w:type="dxa"/>
            <w:gridSpan w:val="3"/>
            <w:shd w:val="clear" w:color="auto" w:fill="F7CAAC" w:themeFill="accent2" w:themeFillTint="66"/>
            <w:vAlign w:val="center"/>
          </w:tcPr>
          <w:p w14:paraId="60A3FA88" w14:textId="77777777" w:rsidR="00E70D42" w:rsidRPr="00ED692D" w:rsidRDefault="00E70D42" w:rsidP="00497E56">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497E56">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64B93470" w:rsidR="00DA1C9B" w:rsidRPr="00DA1C9B" w:rsidRDefault="007737A0" w:rsidP="00497E5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r w:rsidR="00DA1C9B" w:rsidRPr="00DA1C9B">
              <w:rPr>
                <w:rFonts w:ascii="Arial" w:hAnsi="Arial" w:cs="Arial"/>
                <w:color w:val="767171" w:themeColor="background2" w:themeShade="80"/>
                <w:sz w:val="20"/>
              </w:rPr>
              <w:t xml:space="preserve"> </w:t>
            </w:r>
          </w:p>
        </w:tc>
      </w:tr>
      <w:tr w:rsidR="00DA1C9B" w:rsidRPr="00D11BC5" w14:paraId="1D682840" w14:textId="77777777" w:rsidTr="00497E56">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7032A2EC" w:rsidR="00DA1C9B" w:rsidRPr="00DA1C9B" w:rsidRDefault="00DA1C9B" w:rsidP="00497E56">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No</w:t>
            </w:r>
            <w:r w:rsidR="007737A0">
              <w:rPr>
                <w:rFonts w:ascii="Arial" w:hAnsi="Arial" w:cs="Arial"/>
                <w:color w:val="767171" w:themeColor="background2" w:themeShade="80"/>
                <w:sz w:val="20"/>
              </w:rPr>
              <w:t xml:space="preserve">ne </w:t>
            </w:r>
            <w:proofErr w:type="gramStart"/>
            <w:r w:rsidR="007737A0">
              <w:rPr>
                <w:rFonts w:ascii="Arial" w:hAnsi="Arial" w:cs="Arial"/>
                <w:color w:val="767171" w:themeColor="background2" w:themeShade="80"/>
                <w:sz w:val="20"/>
              </w:rPr>
              <w:t>at this time</w:t>
            </w:r>
            <w:proofErr w:type="gramEnd"/>
          </w:p>
        </w:tc>
      </w:tr>
      <w:tr w:rsidR="00DA1C9B" w:rsidRPr="00D11BC5" w14:paraId="7CB4B08C" w14:textId="77777777" w:rsidTr="00497E56">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22BA981B" w:rsidR="00DA1C9B" w:rsidRPr="00DA1C9B" w:rsidRDefault="007737A0" w:rsidP="00497E5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DA1C9B" w:rsidRPr="00D11BC5" w14:paraId="77AC5E99" w14:textId="77777777" w:rsidTr="00497E56">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05D15652" w:rsidR="00DA1C9B" w:rsidRPr="00DA1C9B" w:rsidRDefault="007737A0" w:rsidP="00497E5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E70D42" w:rsidRPr="00ED692D" w14:paraId="268C32E8" w14:textId="77777777" w:rsidTr="00497E56">
        <w:trPr>
          <w:trHeight w:val="288"/>
        </w:trPr>
        <w:tc>
          <w:tcPr>
            <w:tcW w:w="11250" w:type="dxa"/>
            <w:gridSpan w:val="3"/>
            <w:shd w:val="clear" w:color="auto" w:fill="F7CAAC" w:themeFill="accent2" w:themeFillTint="66"/>
            <w:vAlign w:val="center"/>
          </w:tcPr>
          <w:p w14:paraId="2AB6168F" w14:textId="77777777" w:rsidR="00E70D42" w:rsidRPr="00ED692D" w:rsidRDefault="00E70D42" w:rsidP="00497E56">
            <w:pPr>
              <w:rPr>
                <w:rFonts w:ascii="Arial" w:hAnsi="Arial" w:cs="Arial"/>
                <w:b/>
                <w:sz w:val="20"/>
                <w:szCs w:val="20"/>
              </w:rPr>
            </w:pPr>
            <w:r w:rsidRPr="00ED692D">
              <w:rPr>
                <w:rFonts w:ascii="Arial" w:hAnsi="Arial" w:cs="Arial"/>
                <w:b/>
                <w:sz w:val="20"/>
                <w:szCs w:val="20"/>
              </w:rPr>
              <w:lastRenderedPageBreak/>
              <w:t>3. Regulation</w:t>
            </w:r>
          </w:p>
        </w:tc>
      </w:tr>
      <w:tr w:rsidR="00DA1C9B" w:rsidRPr="00D11BC5" w14:paraId="10DC6D80" w14:textId="77777777" w:rsidTr="00497E56">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65378BE7" w:rsidR="00DA1C9B" w:rsidRPr="00DA1C9B" w:rsidRDefault="007737A0" w:rsidP="00497E5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7/2/2004</w:t>
            </w:r>
          </w:p>
        </w:tc>
      </w:tr>
      <w:tr w:rsidR="00DA1C9B" w:rsidRPr="00D11BC5" w14:paraId="26818450" w14:textId="77777777" w:rsidTr="00497E56">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7D33730" w:rsidR="00DA1C9B" w:rsidRPr="00DA1C9B" w:rsidRDefault="007737A0" w:rsidP="00497E5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Borough has paper FIRMS</w:t>
            </w:r>
          </w:p>
        </w:tc>
      </w:tr>
      <w:tr w:rsidR="00DA1C9B" w:rsidRPr="00D11BC5" w14:paraId="3DACDE2B" w14:textId="77777777" w:rsidTr="00497E56">
        <w:trPr>
          <w:cantSplit/>
          <w:trHeight w:val="1134"/>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57919C77" w:rsidR="00DA1C9B" w:rsidRPr="00DA1C9B" w:rsidRDefault="007737A0" w:rsidP="00497E5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Floodplain regulations meet </w:t>
            </w:r>
            <w:r w:rsidR="00497E56">
              <w:rPr>
                <w:rFonts w:ascii="Arial" w:hAnsi="Arial" w:cs="Arial"/>
                <w:color w:val="767171" w:themeColor="background2" w:themeShade="80"/>
                <w:sz w:val="20"/>
              </w:rPr>
              <w:t>the state</w:t>
            </w:r>
            <w:r>
              <w:rPr>
                <w:rFonts w:ascii="Arial" w:hAnsi="Arial" w:cs="Arial"/>
                <w:color w:val="767171" w:themeColor="background2" w:themeShade="80"/>
                <w:sz w:val="20"/>
              </w:rPr>
              <w:t xml:space="preserve"> minimum requirements</w:t>
            </w:r>
            <w:r w:rsidR="00DA1C9B" w:rsidRPr="00DA1C9B">
              <w:rPr>
                <w:rFonts w:ascii="Arial" w:hAnsi="Arial" w:cs="Arial"/>
                <w:color w:val="767171" w:themeColor="background2" w:themeShade="80"/>
                <w:sz w:val="20"/>
              </w:rPr>
              <w:t xml:space="preserve">. </w:t>
            </w:r>
          </w:p>
        </w:tc>
      </w:tr>
      <w:tr w:rsidR="00DA1C9B" w:rsidRPr="00D11BC5" w14:paraId="72920D06" w14:textId="77777777" w:rsidTr="00497E56">
        <w:trPr>
          <w:cantSplit/>
          <w:trHeight w:val="1134"/>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36104B21" w:rsidR="00DA1C9B" w:rsidRPr="00DA1C9B" w:rsidRDefault="00497E56" w:rsidP="00497E56">
            <w:pPr>
              <w:spacing w:line="259" w:lineRule="auto"/>
              <w:rPr>
                <w:rFonts w:ascii="Arial" w:hAnsi="Arial" w:cs="Arial"/>
                <w:color w:val="767171" w:themeColor="background2" w:themeShade="80"/>
                <w:sz w:val="20"/>
              </w:rPr>
            </w:pPr>
            <w:r>
              <w:rPr>
                <w:rStyle w:val="normaltextrun"/>
                <w:rFonts w:ascii="Arial" w:hAnsi="Arial" w:cs="Arial"/>
                <w:color w:val="767171"/>
                <w:sz w:val="20"/>
                <w:szCs w:val="20"/>
                <w:shd w:val="clear" w:color="auto" w:fill="FFFFFF"/>
              </w:rPr>
              <w:t>The permitting process is completed via the building permit process and associated engineering studies for borough zoning and building codes.</w:t>
            </w:r>
            <w:r>
              <w:rPr>
                <w:rStyle w:val="normaltextrun"/>
              </w:rPr>
              <w:t xml:space="preserve"> </w:t>
            </w:r>
          </w:p>
        </w:tc>
      </w:tr>
      <w:tr w:rsidR="00D825F0" w:rsidRPr="00D11BC5" w14:paraId="53CB7ADF" w14:textId="77777777" w:rsidTr="00497E56">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497E56">
            <w:pPr>
              <w:rPr>
                <w:rFonts w:ascii="Arial" w:hAnsi="Arial" w:cs="Arial"/>
                <w:color w:val="767171" w:themeColor="background2" w:themeShade="80"/>
                <w:sz w:val="20"/>
              </w:rPr>
            </w:pPr>
            <w:r>
              <w:rPr>
                <w:rFonts w:ascii="Arial" w:hAnsi="Arial" w:cs="Arial"/>
                <w:b/>
                <w:sz w:val="20"/>
                <w:szCs w:val="20"/>
              </w:rPr>
              <w:t>4. Insurance Summary</w:t>
            </w:r>
          </w:p>
        </w:tc>
      </w:tr>
      <w:tr w:rsidR="00D825F0" w:rsidRPr="00D11BC5" w14:paraId="72A103F9" w14:textId="77777777" w:rsidTr="00497E56">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0F76D26E" w:rsidR="00D825F0" w:rsidRPr="000649F9" w:rsidRDefault="00497E56" w:rsidP="00497E56">
            <w:pPr>
              <w:rPr>
                <w:rFonts w:ascii="Arial" w:hAnsi="Arial" w:cs="Arial"/>
                <w:color w:val="767171" w:themeColor="background2" w:themeShade="80"/>
                <w:sz w:val="20"/>
              </w:rPr>
            </w:pPr>
            <w:r w:rsidRPr="000649F9">
              <w:rPr>
                <w:rStyle w:val="normaltextrun"/>
                <w:rFonts w:ascii="Arial" w:hAnsi="Arial" w:cs="Arial"/>
                <w:color w:val="767171"/>
                <w:sz w:val="20"/>
                <w:szCs w:val="20"/>
                <w:shd w:val="clear" w:color="auto" w:fill="FFFFFF"/>
              </w:rPr>
              <w:t>Approximately 7 claims</w:t>
            </w:r>
            <w:r w:rsidRPr="000649F9">
              <w:rPr>
                <w:rStyle w:val="eop"/>
                <w:rFonts w:ascii="Arial" w:hAnsi="Arial" w:cs="Arial"/>
                <w:color w:val="767171"/>
                <w:sz w:val="20"/>
                <w:szCs w:val="20"/>
                <w:shd w:val="clear" w:color="auto" w:fill="FFFFFF"/>
              </w:rPr>
              <w:t> </w:t>
            </w:r>
          </w:p>
        </w:tc>
      </w:tr>
      <w:tr w:rsidR="00D825F0" w:rsidRPr="00D11BC5" w14:paraId="698E808B" w14:textId="77777777" w:rsidTr="00497E56">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5F45542A" w:rsidR="00D825F0" w:rsidRPr="000649F9" w:rsidRDefault="00497E56" w:rsidP="00497E56">
            <w:pPr>
              <w:rPr>
                <w:rFonts w:ascii="Arial" w:hAnsi="Arial" w:cs="Arial"/>
                <w:color w:val="767171" w:themeColor="background2" w:themeShade="80"/>
                <w:sz w:val="20"/>
                <w:szCs w:val="20"/>
              </w:rPr>
            </w:pPr>
            <w:r w:rsidRPr="000649F9">
              <w:rPr>
                <w:rFonts w:ascii="Arial" w:hAnsi="Arial" w:cs="Arial"/>
                <w:color w:val="767171" w:themeColor="background2" w:themeShade="80"/>
                <w:sz w:val="20"/>
                <w:szCs w:val="20"/>
              </w:rPr>
              <w:t>113</w:t>
            </w:r>
          </w:p>
        </w:tc>
      </w:tr>
      <w:tr w:rsidR="00D825F0" w:rsidRPr="00D11BC5" w14:paraId="05576589" w14:textId="77777777" w:rsidTr="00497E56">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7EDACC3F" w:rsidR="00D825F0" w:rsidRPr="000649F9" w:rsidRDefault="00497E56" w:rsidP="00497E56">
            <w:pPr>
              <w:rPr>
                <w:rFonts w:ascii="Arial" w:hAnsi="Arial" w:cs="Arial"/>
                <w:color w:val="767171" w:themeColor="background2" w:themeShade="80"/>
                <w:sz w:val="20"/>
                <w:szCs w:val="20"/>
              </w:rPr>
            </w:pPr>
            <w:r w:rsidRPr="000649F9">
              <w:rPr>
                <w:rFonts w:ascii="Arial" w:hAnsi="Arial" w:cs="Arial"/>
                <w:color w:val="767171" w:themeColor="background2" w:themeShade="80"/>
                <w:sz w:val="20"/>
                <w:szCs w:val="20"/>
              </w:rPr>
              <w:t>N/A</w:t>
            </w:r>
          </w:p>
        </w:tc>
      </w:tr>
      <w:tr w:rsidR="00D825F0" w:rsidRPr="00D11BC5" w14:paraId="1B0F6167" w14:textId="77777777" w:rsidTr="00497E56">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77D352E9" w:rsidR="00D825F0" w:rsidRPr="000649F9" w:rsidRDefault="00497E56" w:rsidP="00497E56">
            <w:pPr>
              <w:rPr>
                <w:rFonts w:ascii="Arial" w:hAnsi="Arial" w:cs="Arial"/>
                <w:color w:val="767171" w:themeColor="background2" w:themeShade="80"/>
                <w:sz w:val="20"/>
                <w:szCs w:val="20"/>
              </w:rPr>
            </w:pPr>
            <w:r w:rsidRPr="000649F9">
              <w:rPr>
                <w:rFonts w:ascii="Arial" w:hAnsi="Arial" w:cs="Arial"/>
                <w:color w:val="767171" w:themeColor="background2" w:themeShade="80"/>
                <w:sz w:val="20"/>
                <w:szCs w:val="20"/>
              </w:rPr>
              <w:t xml:space="preserve">Approximately 7 </w:t>
            </w:r>
            <w:r w:rsidR="00F60B47" w:rsidRPr="000649F9">
              <w:rPr>
                <w:rFonts w:ascii="Arial" w:hAnsi="Arial" w:cs="Arial"/>
                <w:color w:val="767171" w:themeColor="background2" w:themeShade="80"/>
                <w:sz w:val="20"/>
                <w:szCs w:val="20"/>
              </w:rPr>
              <w:t>claims</w:t>
            </w:r>
          </w:p>
        </w:tc>
      </w:tr>
      <w:tr w:rsidR="00D825F0" w:rsidRPr="00D11BC5" w14:paraId="75B016DB" w14:textId="77777777" w:rsidTr="00497E56">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497E56">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497E56">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497E56">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497E56">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497E5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497E56">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497E5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497E56">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497E5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 xml:space="preserve">Concentrations of vulnerable populations such as the elderly, physically or mentally disabled, non-English speaking, and the medically or chemically dependent. </w:t>
      </w:r>
    </w:p>
    <w:p w14:paraId="4BABE131" w14:textId="3CAE6D06" w:rsidR="00497E56" w:rsidRDefault="00497E56" w:rsidP="00497E56">
      <w:pPr>
        <w:pStyle w:val="paragraph"/>
        <w:spacing w:before="0" w:beforeAutospacing="0" w:after="0" w:afterAutospacing="0"/>
        <w:ind w:left="2160"/>
        <w:textAlignment w:val="baseline"/>
        <w:rPr>
          <w:rFonts w:ascii="Segoe UI" w:hAnsi="Segoe UI" w:cs="Segoe UI"/>
          <w:sz w:val="18"/>
          <w:szCs w:val="18"/>
        </w:rPr>
      </w:pPr>
      <w:r>
        <w:rPr>
          <w:rStyle w:val="normaltextrun"/>
          <w:rFonts w:ascii="Arial" w:hAnsi="Arial" w:cs="Arial"/>
          <w:color w:val="767171"/>
        </w:rPr>
        <w:t>Catasauqua High Rise – Senior Citizen Highrise Apartments</w:t>
      </w:r>
      <w:r>
        <w:rPr>
          <w:rStyle w:val="eop"/>
          <w:rFonts w:ascii="Arial" w:hAnsi="Arial" w:cs="Arial"/>
          <w:color w:val="767171"/>
        </w:rPr>
        <w:t> </w:t>
      </w:r>
    </w:p>
    <w:p w14:paraId="1BEB0412" w14:textId="77777777" w:rsidR="00497E56" w:rsidRDefault="00497E56" w:rsidP="00497E56">
      <w:pPr>
        <w:pStyle w:val="paragraph"/>
        <w:spacing w:before="0" w:beforeAutospacing="0" w:after="0" w:afterAutospacing="0"/>
        <w:ind w:left="2160"/>
        <w:textAlignment w:val="baseline"/>
        <w:rPr>
          <w:rFonts w:ascii="Segoe UI" w:hAnsi="Segoe UI" w:cs="Segoe UI"/>
          <w:sz w:val="18"/>
          <w:szCs w:val="18"/>
        </w:rPr>
      </w:pPr>
      <w:r>
        <w:rPr>
          <w:rStyle w:val="normaltextrun"/>
          <w:rFonts w:ascii="Arial" w:hAnsi="Arial" w:cs="Arial"/>
          <w:color w:val="767171"/>
        </w:rPr>
        <w:t>Catasauqua Apartments – Elderly Housing</w:t>
      </w:r>
      <w:r>
        <w:rPr>
          <w:rStyle w:val="eop"/>
          <w:rFonts w:ascii="Arial" w:hAnsi="Arial" w:cs="Arial"/>
          <w:color w:val="767171"/>
        </w:rPr>
        <w:t> </w:t>
      </w:r>
    </w:p>
    <w:p w14:paraId="2207F644" w14:textId="77777777" w:rsidR="00497E56" w:rsidRDefault="00497E56" w:rsidP="00497E56">
      <w:pPr>
        <w:pStyle w:val="paragraph"/>
        <w:spacing w:before="0" w:beforeAutospacing="0" w:after="0" w:afterAutospacing="0"/>
        <w:ind w:left="2160"/>
        <w:textAlignment w:val="baseline"/>
        <w:rPr>
          <w:rFonts w:ascii="Segoe UI" w:hAnsi="Segoe UI" w:cs="Segoe UI"/>
          <w:sz w:val="18"/>
          <w:szCs w:val="18"/>
        </w:rPr>
      </w:pPr>
      <w:r>
        <w:rPr>
          <w:rStyle w:val="normaltextrun"/>
          <w:rFonts w:ascii="Arial" w:hAnsi="Arial" w:cs="Arial"/>
          <w:color w:val="767171"/>
        </w:rPr>
        <w:t>Pyramid Health Care – Addiction Treatment Center</w:t>
      </w:r>
      <w:r>
        <w:rPr>
          <w:rStyle w:val="eop"/>
          <w:rFonts w:ascii="Arial" w:hAnsi="Arial" w:cs="Arial"/>
          <w:color w:val="767171"/>
        </w:rPr>
        <w:t> </w:t>
      </w:r>
    </w:p>
    <w:p w14:paraId="30AAD02E" w14:textId="392930C4" w:rsidR="00497E56" w:rsidRPr="00C57448" w:rsidRDefault="00497E56" w:rsidP="00C57448">
      <w:pPr>
        <w:pStyle w:val="paragraph"/>
        <w:spacing w:before="0" w:beforeAutospacing="0" w:after="0" w:afterAutospacing="0"/>
        <w:ind w:left="2160"/>
        <w:textAlignment w:val="baseline"/>
        <w:rPr>
          <w:rFonts w:ascii="Segoe UI" w:hAnsi="Segoe UI" w:cs="Segoe UI"/>
          <w:sz w:val="18"/>
          <w:szCs w:val="18"/>
        </w:rPr>
      </w:pPr>
      <w:r>
        <w:rPr>
          <w:rStyle w:val="normaltextrun"/>
          <w:rFonts w:ascii="Arial" w:hAnsi="Arial" w:cs="Arial"/>
          <w:color w:val="767171"/>
        </w:rPr>
        <w:t>The borough also contains a public elementary school, a public middle school and a charter school for high</w:t>
      </w:r>
      <w:r w:rsidR="00F60B47">
        <w:rPr>
          <w:rStyle w:val="normaltextrun"/>
          <w:rFonts w:ascii="Arial" w:hAnsi="Arial" w:cs="Arial"/>
          <w:color w:val="767171"/>
        </w:rPr>
        <w:t xml:space="preserve"> </w:t>
      </w:r>
      <w:r>
        <w:rPr>
          <w:rStyle w:val="normaltextrun"/>
          <w:rFonts w:ascii="Arial" w:hAnsi="Arial" w:cs="Arial"/>
          <w:color w:val="767171"/>
        </w:rPr>
        <w:t>school aged individuals.</w:t>
      </w:r>
      <w:r>
        <w:rPr>
          <w:rStyle w:val="eop"/>
          <w:rFonts w:ascii="Arial" w:hAnsi="Arial" w:cs="Arial"/>
          <w:color w:val="767171"/>
        </w:rPr>
        <w:t> </w:t>
      </w:r>
    </w:p>
    <w:p w14:paraId="1801C5FF" w14:textId="77777777" w:rsidR="0051450F" w:rsidRDefault="0051450F" w:rsidP="00C57448">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79EA512C" w14:textId="19F0496E" w:rsidR="00497E56" w:rsidRDefault="00497E56" w:rsidP="00497E56">
      <w:pPr>
        <w:pStyle w:val="paragraph"/>
        <w:spacing w:before="0" w:beforeAutospacing="0" w:after="0" w:afterAutospacing="0"/>
        <w:ind w:firstLine="2160"/>
        <w:textAlignment w:val="baseline"/>
        <w:rPr>
          <w:rFonts w:ascii="Segoe UI" w:hAnsi="Segoe UI" w:cs="Segoe UI"/>
          <w:sz w:val="18"/>
          <w:szCs w:val="18"/>
        </w:rPr>
      </w:pPr>
      <w:r>
        <w:rPr>
          <w:rStyle w:val="normaltextrun"/>
          <w:rFonts w:ascii="Arial" w:hAnsi="Arial" w:cs="Arial"/>
          <w:color w:val="767171"/>
        </w:rPr>
        <w:t>Catasauqua School District – Alumni Field, School District Athletic Fields</w:t>
      </w:r>
      <w:r>
        <w:rPr>
          <w:rStyle w:val="eop"/>
          <w:rFonts w:ascii="Arial" w:hAnsi="Arial" w:cs="Arial"/>
          <w:color w:val="767171"/>
        </w:rPr>
        <w:t> </w:t>
      </w:r>
    </w:p>
    <w:p w14:paraId="2D3910BA" w14:textId="77777777" w:rsidR="00497E56" w:rsidRDefault="00497E56" w:rsidP="00497E56">
      <w:pPr>
        <w:pStyle w:val="paragraph"/>
        <w:spacing w:before="0" w:beforeAutospacing="0" w:after="0" w:afterAutospacing="0"/>
        <w:ind w:firstLine="2160"/>
        <w:textAlignment w:val="baseline"/>
        <w:rPr>
          <w:rFonts w:ascii="Segoe UI" w:hAnsi="Segoe UI" w:cs="Segoe UI"/>
          <w:sz w:val="18"/>
          <w:szCs w:val="18"/>
        </w:rPr>
      </w:pPr>
      <w:r>
        <w:rPr>
          <w:rStyle w:val="normaltextrun"/>
          <w:rFonts w:ascii="Arial" w:hAnsi="Arial" w:cs="Arial"/>
          <w:color w:val="767171"/>
        </w:rPr>
        <w:t>Catasauqua School District – Thomas Field, Mixed Use Athletic Field</w:t>
      </w:r>
      <w:r>
        <w:rPr>
          <w:rStyle w:val="eop"/>
          <w:rFonts w:ascii="Arial" w:hAnsi="Arial" w:cs="Arial"/>
          <w:color w:val="767171"/>
        </w:rPr>
        <w:t> </w:t>
      </w:r>
    </w:p>
    <w:p w14:paraId="01438046" w14:textId="77777777" w:rsidR="00497E56" w:rsidRDefault="00497E56" w:rsidP="00497E56">
      <w:pPr>
        <w:pStyle w:val="paragraph"/>
        <w:spacing w:before="0" w:beforeAutospacing="0" w:after="0" w:afterAutospacing="0"/>
        <w:ind w:firstLine="2160"/>
        <w:textAlignment w:val="baseline"/>
        <w:rPr>
          <w:rFonts w:ascii="Segoe UI" w:hAnsi="Segoe UI" w:cs="Segoe UI"/>
          <w:sz w:val="18"/>
          <w:szCs w:val="18"/>
        </w:rPr>
      </w:pPr>
      <w:r>
        <w:rPr>
          <w:rStyle w:val="normaltextrun"/>
          <w:rFonts w:ascii="Arial" w:hAnsi="Arial" w:cs="Arial"/>
          <w:color w:val="767171"/>
        </w:rPr>
        <w:t>Catasauqua School District – Sheckler School, Mixed Use Athletic Fields</w:t>
      </w:r>
      <w:r>
        <w:rPr>
          <w:rStyle w:val="eop"/>
          <w:rFonts w:ascii="Arial" w:hAnsi="Arial" w:cs="Arial"/>
          <w:color w:val="767171"/>
        </w:rPr>
        <w:t> </w:t>
      </w:r>
    </w:p>
    <w:p w14:paraId="159CA299" w14:textId="77777777" w:rsidR="00497E56" w:rsidRDefault="00497E56" w:rsidP="00497E56">
      <w:pPr>
        <w:pStyle w:val="paragraph"/>
        <w:spacing w:before="0" w:beforeAutospacing="0" w:after="0" w:afterAutospacing="0"/>
        <w:ind w:firstLine="2160"/>
        <w:textAlignment w:val="baseline"/>
        <w:rPr>
          <w:rFonts w:ascii="Segoe UI" w:hAnsi="Segoe UI" w:cs="Segoe UI"/>
          <w:sz w:val="18"/>
          <w:szCs w:val="18"/>
        </w:rPr>
      </w:pPr>
      <w:r>
        <w:rPr>
          <w:rStyle w:val="normaltextrun"/>
          <w:rFonts w:ascii="Arial" w:hAnsi="Arial" w:cs="Arial"/>
          <w:color w:val="767171"/>
        </w:rPr>
        <w:t>Opportunity Field – Youth Association Athletic Fields</w:t>
      </w:r>
      <w:r>
        <w:rPr>
          <w:rStyle w:val="eop"/>
          <w:rFonts w:ascii="Arial" w:hAnsi="Arial" w:cs="Arial"/>
          <w:color w:val="767171"/>
        </w:rPr>
        <w:t> </w:t>
      </w:r>
    </w:p>
    <w:p w14:paraId="35167EA8" w14:textId="77777777" w:rsidR="00497E56" w:rsidRDefault="00497E56" w:rsidP="00497E56">
      <w:pPr>
        <w:pStyle w:val="paragraph"/>
        <w:spacing w:before="0" w:beforeAutospacing="0" w:after="0" w:afterAutospacing="0"/>
        <w:ind w:left="2160"/>
        <w:textAlignment w:val="baseline"/>
        <w:rPr>
          <w:rFonts w:ascii="Segoe UI" w:hAnsi="Segoe UI" w:cs="Segoe UI"/>
          <w:sz w:val="18"/>
          <w:szCs w:val="18"/>
        </w:rPr>
      </w:pPr>
      <w:r>
        <w:rPr>
          <w:rStyle w:val="normaltextrun"/>
          <w:rFonts w:ascii="Arial" w:hAnsi="Arial" w:cs="Arial"/>
          <w:color w:val="767171"/>
        </w:rPr>
        <w:t xml:space="preserve">Catasauqua Playground, </w:t>
      </w:r>
      <w:proofErr w:type="gramStart"/>
      <w:r>
        <w:rPr>
          <w:rStyle w:val="normaltextrun"/>
          <w:rFonts w:ascii="Arial" w:hAnsi="Arial" w:cs="Arial"/>
          <w:color w:val="767171"/>
        </w:rPr>
        <w:t>Pool</w:t>
      </w:r>
      <w:proofErr w:type="gramEnd"/>
      <w:r>
        <w:rPr>
          <w:rStyle w:val="normaltextrun"/>
          <w:rFonts w:ascii="Arial" w:hAnsi="Arial" w:cs="Arial"/>
          <w:color w:val="767171"/>
        </w:rPr>
        <w:t xml:space="preserve"> and Amphitheater – Municipal Recreation Facility</w:t>
      </w:r>
      <w:r>
        <w:rPr>
          <w:rStyle w:val="eop"/>
          <w:rFonts w:ascii="Arial" w:hAnsi="Arial" w:cs="Arial"/>
          <w:color w:val="767171"/>
        </w:rPr>
        <w:t> </w:t>
      </w:r>
    </w:p>
    <w:p w14:paraId="3B05C56A" w14:textId="77777777" w:rsidR="00497E56" w:rsidRDefault="00497E56" w:rsidP="00497E56">
      <w:pPr>
        <w:pStyle w:val="paragraph"/>
        <w:spacing w:before="0" w:beforeAutospacing="0" w:after="0" w:afterAutospacing="0"/>
        <w:ind w:firstLine="2160"/>
        <w:textAlignment w:val="baseline"/>
        <w:rPr>
          <w:rFonts w:ascii="Segoe UI" w:hAnsi="Segoe UI" w:cs="Segoe UI"/>
          <w:sz w:val="18"/>
          <w:szCs w:val="18"/>
        </w:rPr>
      </w:pPr>
      <w:r>
        <w:rPr>
          <w:rStyle w:val="normaltextrun"/>
          <w:rFonts w:ascii="Arial" w:hAnsi="Arial" w:cs="Arial"/>
          <w:color w:val="767171"/>
        </w:rPr>
        <w:t>Candy Cane Park – Municipal recreation Facility</w:t>
      </w:r>
      <w:r>
        <w:rPr>
          <w:rStyle w:val="eop"/>
          <w:rFonts w:ascii="Arial" w:hAnsi="Arial" w:cs="Arial"/>
          <w:color w:val="767171"/>
        </w:rPr>
        <w:t> </w:t>
      </w:r>
    </w:p>
    <w:p w14:paraId="1715756C" w14:textId="6483192B" w:rsidR="00DA1C9B" w:rsidRPr="00C57448" w:rsidRDefault="00497E56" w:rsidP="00C57448">
      <w:pPr>
        <w:pStyle w:val="paragraph"/>
        <w:spacing w:before="0" w:beforeAutospacing="0" w:after="0" w:afterAutospacing="0"/>
        <w:ind w:firstLine="2160"/>
        <w:textAlignment w:val="baseline"/>
        <w:rPr>
          <w:rFonts w:ascii="Segoe UI" w:hAnsi="Segoe UI" w:cs="Segoe UI"/>
          <w:sz w:val="18"/>
          <w:szCs w:val="18"/>
        </w:rPr>
      </w:pPr>
      <w:r>
        <w:rPr>
          <w:rStyle w:val="normaltextrun"/>
          <w:rFonts w:ascii="Arial" w:hAnsi="Arial" w:cs="Arial"/>
          <w:color w:val="767171"/>
        </w:rPr>
        <w:t>George Taylor Home – Municipal Historic Site</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ED415B">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5E7FE695" w:rsidR="00DA1C9B" w:rsidRPr="00C57448" w:rsidRDefault="00497E56" w:rsidP="00C57448">
      <w:pPr>
        <w:pStyle w:val="paragraph"/>
        <w:spacing w:before="0" w:beforeAutospacing="0" w:after="0" w:afterAutospacing="0"/>
        <w:ind w:left="2160"/>
        <w:textAlignment w:val="baseline"/>
        <w:rPr>
          <w:rFonts w:ascii="Segoe UI" w:hAnsi="Segoe UI" w:cs="Segoe UI"/>
          <w:sz w:val="18"/>
          <w:szCs w:val="18"/>
        </w:rPr>
      </w:pPr>
      <w:r>
        <w:rPr>
          <w:rStyle w:val="normaltextrun"/>
          <w:rFonts w:ascii="Arial" w:hAnsi="Arial" w:cs="Arial"/>
          <w:color w:val="767171"/>
        </w:rPr>
        <w:t xml:space="preserve">Catasauqua Borough, being primarily residential in nature, does not contain many large commercial centers or large employers. Most commercial facilities are </w:t>
      </w:r>
      <w:proofErr w:type="gramStart"/>
      <w:r>
        <w:rPr>
          <w:rStyle w:val="normaltextrun"/>
          <w:rFonts w:ascii="Arial" w:hAnsi="Arial" w:cs="Arial"/>
          <w:color w:val="767171"/>
        </w:rPr>
        <w:t>small in size</w:t>
      </w:r>
      <w:proofErr w:type="gramEnd"/>
      <w:r>
        <w:rPr>
          <w:rStyle w:val="normaltextrun"/>
          <w:rFonts w:ascii="Arial" w:hAnsi="Arial" w:cs="Arial"/>
          <w:color w:val="767171"/>
        </w:rPr>
        <w:t xml:space="preserve"> and are generally within a few blocks of the Lehigh River. Several businesses are located along Catasauqua Creek in the area north of Race Street including a metal fabrication shop, auto body repair shops and a heating and air conditioning contractor, which employs several people. Phoenix Forging on Front Street is a large metal forge shop that employs several people.</w:t>
      </w:r>
      <w:r>
        <w:rPr>
          <w:rStyle w:val="eop"/>
          <w:rFonts w:ascii="Arial" w:hAnsi="Arial" w:cs="Arial"/>
          <w:color w:val="767171"/>
        </w:rPr>
        <w:t> </w:t>
      </w:r>
    </w:p>
    <w:p w14:paraId="0F026C6D" w14:textId="77777777" w:rsidR="0051450F" w:rsidRPr="000953E1" w:rsidRDefault="0051450F" w:rsidP="00C57448">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Pr="00ED415B" w:rsidRDefault="0051450F" w:rsidP="00ED415B">
      <w:pPr>
        <w:pStyle w:val="ListParagraph"/>
        <w:numPr>
          <w:ilvl w:val="0"/>
          <w:numId w:val="4"/>
        </w:numPr>
        <w:spacing w:after="120" w:line="240" w:lineRule="auto"/>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sidRPr="00ED415B">
        <w:rPr>
          <w:rFonts w:ascii="Arial" w:hAnsi="Arial" w:cs="Arial"/>
          <w:color w:val="767171" w:themeColor="background2" w:themeShade="80"/>
          <w:sz w:val="24"/>
          <w:szCs w:val="24"/>
        </w:rPr>
        <w:t>as,</w:t>
      </w:r>
      <w:proofErr w:type="gramEnd"/>
      <w:r w:rsidRPr="00ED415B">
        <w:rPr>
          <w:rFonts w:ascii="Arial" w:hAnsi="Arial" w:cs="Arial"/>
          <w:color w:val="767171" w:themeColor="background2" w:themeShade="80"/>
          <w:sz w:val="24"/>
          <w:szCs w:val="24"/>
        </w:rPr>
        <w:t xml:space="preserve"> wetlands or riparian areas, and other environmental</w:t>
      </w:r>
      <w:r w:rsidR="00DA1C9B" w:rsidRPr="00ED415B">
        <w:rPr>
          <w:rFonts w:ascii="Arial" w:hAnsi="Arial" w:cs="Arial"/>
          <w:color w:val="767171" w:themeColor="background2" w:themeShade="80"/>
          <w:sz w:val="24"/>
          <w:szCs w:val="24"/>
        </w:rPr>
        <w:t xml:space="preserve"> features important to protect.</w:t>
      </w:r>
    </w:p>
    <w:p w14:paraId="7B8C54D2" w14:textId="252D535E" w:rsidR="00497E56" w:rsidRDefault="00497E56" w:rsidP="00BA0B76">
      <w:pPr>
        <w:pStyle w:val="paragraph"/>
        <w:spacing w:before="0" w:beforeAutospacing="0" w:after="0" w:afterAutospacing="0"/>
        <w:ind w:left="1800"/>
        <w:textAlignment w:val="baseline"/>
        <w:rPr>
          <w:rFonts w:ascii="Segoe UI" w:hAnsi="Segoe UI" w:cs="Segoe UI"/>
          <w:sz w:val="18"/>
          <w:szCs w:val="18"/>
        </w:rPr>
      </w:pPr>
      <w:r>
        <w:rPr>
          <w:rStyle w:val="normaltextrun"/>
          <w:rFonts w:ascii="Arial" w:hAnsi="Arial" w:cs="Arial"/>
          <w:color w:val="767171"/>
        </w:rPr>
        <w:t xml:space="preserve">Catasauqua Playground, </w:t>
      </w:r>
      <w:proofErr w:type="gramStart"/>
      <w:r>
        <w:rPr>
          <w:rStyle w:val="normaltextrun"/>
          <w:rFonts w:ascii="Arial" w:hAnsi="Arial" w:cs="Arial"/>
          <w:color w:val="767171"/>
        </w:rPr>
        <w:t>Pool</w:t>
      </w:r>
      <w:proofErr w:type="gramEnd"/>
      <w:r>
        <w:rPr>
          <w:rStyle w:val="normaltextrun"/>
          <w:rFonts w:ascii="Arial" w:hAnsi="Arial" w:cs="Arial"/>
          <w:color w:val="767171"/>
        </w:rPr>
        <w:t xml:space="preserve"> and Amphitheater</w:t>
      </w:r>
      <w:r w:rsidR="00E66261">
        <w:rPr>
          <w:rStyle w:val="eop"/>
          <w:rFonts w:ascii="Arial" w:hAnsi="Arial" w:cs="Arial"/>
          <w:color w:val="767171"/>
        </w:rPr>
        <w:t xml:space="preserve"> - </w:t>
      </w:r>
      <w:r w:rsidR="00BA0B76">
        <w:rPr>
          <w:rStyle w:val="eop"/>
          <w:rFonts w:ascii="Arial" w:hAnsi="Arial" w:cs="Arial"/>
          <w:color w:val="767171"/>
        </w:rPr>
        <w:t>f</w:t>
      </w:r>
      <w:r w:rsidR="00E66261">
        <w:rPr>
          <w:rStyle w:val="eop"/>
          <w:rFonts w:ascii="Arial" w:hAnsi="Arial" w:cs="Arial"/>
          <w:color w:val="767171"/>
        </w:rPr>
        <w:t>l</w:t>
      </w:r>
      <w:r>
        <w:rPr>
          <w:rStyle w:val="normaltextrun"/>
          <w:rFonts w:ascii="Arial" w:hAnsi="Arial" w:cs="Arial"/>
          <w:color w:val="767171"/>
        </w:rPr>
        <w:t>ood protection and erosion control walls running most of the length of the park protect facilities from flooding and erosion control. </w:t>
      </w:r>
      <w:r>
        <w:rPr>
          <w:rStyle w:val="eop"/>
          <w:rFonts w:ascii="Arial" w:hAnsi="Arial" w:cs="Arial"/>
          <w:color w:val="767171"/>
        </w:rPr>
        <w:t> </w:t>
      </w:r>
    </w:p>
    <w:p w14:paraId="4F06EC69" w14:textId="6D3E5CD1" w:rsidR="003B2F7E" w:rsidRPr="00C57448" w:rsidRDefault="00497E56" w:rsidP="00C57448">
      <w:pPr>
        <w:pStyle w:val="paragraph"/>
        <w:spacing w:before="0" w:beforeAutospacing="0" w:after="0" w:afterAutospacing="0"/>
        <w:ind w:left="1800"/>
        <w:textAlignment w:val="baseline"/>
        <w:rPr>
          <w:rFonts w:ascii="Segoe UI" w:hAnsi="Segoe UI" w:cs="Segoe UI"/>
          <w:sz w:val="18"/>
          <w:szCs w:val="18"/>
        </w:rPr>
      </w:pPr>
      <w:r>
        <w:rPr>
          <w:rStyle w:val="normaltextrun"/>
          <w:rFonts w:ascii="Arial" w:hAnsi="Arial" w:cs="Arial"/>
          <w:color w:val="767171"/>
        </w:rPr>
        <w:t>Stein’s Field – park land along the Catasauqua Creek that generally floods prior to downstream areas holding back potential floodwaters</w:t>
      </w:r>
      <w:r w:rsidR="00ED415B">
        <w:rPr>
          <w:rStyle w:val="normaltextrun"/>
          <w:rFonts w:ascii="Arial" w:hAnsi="Arial" w:cs="Arial"/>
          <w:color w:val="767171"/>
        </w:rPr>
        <w:t>.</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Pr="00ED415B" w:rsidRDefault="0051450F" w:rsidP="00ED415B">
      <w:pPr>
        <w:pStyle w:val="ListParagraph"/>
        <w:numPr>
          <w:ilvl w:val="0"/>
          <w:numId w:val="4"/>
        </w:numPr>
        <w:spacing w:after="120" w:line="240" w:lineRule="auto"/>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36A2EB33" w14:textId="44A03C2E" w:rsidR="00497E56" w:rsidRDefault="00497E56" w:rsidP="00ED415B">
      <w:pPr>
        <w:pStyle w:val="ListParagraph"/>
        <w:spacing w:after="120" w:line="240" w:lineRule="auto"/>
        <w:ind w:left="2160"/>
        <w:contextualSpacing w:val="0"/>
        <w:rPr>
          <w:rFonts w:ascii="Arial" w:hAnsi="Arial" w:cs="Arial"/>
          <w:color w:val="767171" w:themeColor="background2" w:themeShade="80"/>
          <w:sz w:val="24"/>
          <w:szCs w:val="24"/>
        </w:rPr>
      </w:pPr>
      <w:r w:rsidRPr="00497E56">
        <w:rPr>
          <w:rFonts w:ascii="Arial" w:hAnsi="Arial" w:cs="Arial"/>
          <w:color w:val="767171" w:themeColor="background2" w:themeShade="80"/>
          <w:sz w:val="24"/>
          <w:szCs w:val="24"/>
        </w:rPr>
        <w:lastRenderedPageBreak/>
        <w:t xml:space="preserve">Most of the downtown area of Catasauqua bordering the Lehigh River contains large concentrations of buildings built in the 1800’s. Many of these structures are rather large homes, mixed occupancies and former industrial facilities that have been converted to apartments or multi-family residences. These structures are also constructed adjacent or </w:t>
      </w:r>
      <w:proofErr w:type="gramStart"/>
      <w:r w:rsidRPr="00497E56">
        <w:rPr>
          <w:rFonts w:ascii="Arial" w:hAnsi="Arial" w:cs="Arial"/>
          <w:color w:val="767171" w:themeColor="background2" w:themeShade="80"/>
          <w:sz w:val="24"/>
          <w:szCs w:val="24"/>
        </w:rPr>
        <w:t>in close proximity to</w:t>
      </w:r>
      <w:proofErr w:type="gramEnd"/>
      <w:r w:rsidRPr="00497E56">
        <w:rPr>
          <w:rFonts w:ascii="Arial" w:hAnsi="Arial" w:cs="Arial"/>
          <w:color w:val="767171" w:themeColor="background2" w:themeShade="80"/>
          <w:sz w:val="24"/>
          <w:szCs w:val="24"/>
        </w:rPr>
        <w:t xml:space="preserve"> each other and high-density populations that increase the hazards.</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1F5F7DBF" w14:textId="75F6AE35" w:rsidR="00497E56" w:rsidRPr="00497E56" w:rsidRDefault="00497E56" w:rsidP="00ED415B">
      <w:pPr>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Catasauqua maintains its own water works and </w:t>
      </w:r>
      <w:proofErr w:type="spellStart"/>
      <w:r>
        <w:rPr>
          <w:rFonts w:ascii="Arial" w:hAnsi="Arial" w:cs="Arial"/>
          <w:color w:val="767171" w:themeColor="background2" w:themeShade="80"/>
          <w:sz w:val="24"/>
          <w:szCs w:val="24"/>
        </w:rPr>
        <w:t>swage</w:t>
      </w:r>
      <w:proofErr w:type="spellEnd"/>
      <w:r>
        <w:rPr>
          <w:rFonts w:ascii="Arial" w:hAnsi="Arial" w:cs="Arial"/>
          <w:color w:val="767171" w:themeColor="background2" w:themeShade="80"/>
          <w:sz w:val="24"/>
          <w:szCs w:val="24"/>
        </w:rPr>
        <w:t xml:space="preserve"> treatment facilities within borough limits. In addition, Catasauqua is also home to a 138Kv electrical transmission line and substation which supplies approximately 25MW of power to the general area. A petroleum pipeline also traverses residential areas in the southern portion of the borough limits and on the opposite side of the Lehigh River, which is the Borough’s western boundary. Catasauqua is also home to a Verizon switching station for local telephone communication, a fiber optic communications line running adjacent to the Norfolk Southern Railroad’s Lehigh Line, which makes up the borough’s western boundary running parallel to the Lehigh River. Although not in the borough, the Borough of Catasauqua is adjacent to the Lehigh Valley International Airport with Flight paths directly over the borough. </w:t>
      </w:r>
    </w:p>
    <w:p w14:paraId="3A2F8A59" w14:textId="77777777" w:rsidR="0051450F"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28CE0E91" w14:textId="23342BE2" w:rsidR="00DA1C9B" w:rsidRDefault="00ED415B" w:rsidP="00ED415B">
      <w:pPr>
        <w:spacing w:before="120" w:after="0" w:line="240" w:lineRule="auto"/>
        <w:ind w:left="2160"/>
        <w:rPr>
          <w:rFonts w:ascii="Arial" w:hAnsi="Arial" w:cs="Arial"/>
          <w:color w:val="767171" w:themeColor="background2" w:themeShade="80"/>
          <w:sz w:val="24"/>
          <w:szCs w:val="24"/>
        </w:rPr>
      </w:pPr>
      <w:proofErr w:type="gramStart"/>
      <w:r w:rsidRPr="00ED415B">
        <w:rPr>
          <w:rFonts w:ascii="Arial" w:hAnsi="Arial" w:cs="Arial"/>
          <w:color w:val="767171" w:themeColor="background2" w:themeShade="80"/>
          <w:sz w:val="24"/>
          <w:szCs w:val="24"/>
        </w:rPr>
        <w:t>At this time</w:t>
      </w:r>
      <w:proofErr w:type="gramEnd"/>
      <w:r w:rsidRPr="00ED415B">
        <w:rPr>
          <w:rFonts w:ascii="Arial" w:hAnsi="Arial" w:cs="Arial"/>
          <w:color w:val="767171" w:themeColor="background2" w:themeShade="80"/>
          <w:sz w:val="24"/>
          <w:szCs w:val="24"/>
        </w:rPr>
        <w:t xml:space="preserve">, Catasauqua does not include any of these types of facilities, although at least 2 SARA Title 3 facilities are located within the borough, which include a municipal water works and a telephone company switching station. A manufacturing company also maintains radioactive x-ray equipment. Being located along the Lehigh River, Catasauqua is exposed to potential flooding from two large Army Corps of Engineers flood control dams located upstream in the event of onsite emergencies or dam failure at these facilities. </w:t>
      </w:r>
      <w:r w:rsidR="0051450F">
        <w:rPr>
          <w:rFonts w:ascii="Arial" w:hAnsi="Arial" w:cs="Arial"/>
          <w:color w:val="767171" w:themeColor="background2" w:themeShade="80"/>
          <w:sz w:val="24"/>
          <w:szCs w:val="24"/>
        </w:rPr>
        <w:t xml:space="preserve">Critical facilities such </w:t>
      </w:r>
      <w:proofErr w:type="gramStart"/>
      <w:r w:rsidR="0051450F">
        <w:rPr>
          <w:rFonts w:ascii="Arial" w:hAnsi="Arial" w:cs="Arial"/>
          <w:color w:val="767171" w:themeColor="background2" w:themeShade="80"/>
          <w:sz w:val="24"/>
          <w:szCs w:val="24"/>
        </w:rPr>
        <w:t>as,</w:t>
      </w:r>
      <w:proofErr w:type="gramEnd"/>
      <w:r w:rsidR="0051450F">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0051450F">
        <w:rPr>
          <w:rFonts w:ascii="Arial" w:hAnsi="Arial" w:cs="Arial"/>
          <w:color w:val="767171" w:themeColor="background2" w:themeShade="80"/>
          <w:sz w:val="24"/>
          <w:szCs w:val="24"/>
        </w:rPr>
        <w:t>schools</w:t>
      </w:r>
      <w:proofErr w:type="gramEnd"/>
      <w:r w:rsidR="0051450F">
        <w:rPr>
          <w:rFonts w:ascii="Arial" w:hAnsi="Arial" w:cs="Arial"/>
          <w:color w:val="767171" w:themeColor="background2" w:themeShade="80"/>
          <w:sz w:val="24"/>
          <w:szCs w:val="24"/>
        </w:rPr>
        <w:t xml:space="preserve"> and airports / heliports. </w:t>
      </w:r>
      <w:r w:rsidR="00DA1C9B" w:rsidRPr="00DA1C9B">
        <w:rPr>
          <w:rFonts w:ascii="Arial" w:hAnsi="Arial" w:cs="Arial"/>
          <w:color w:val="767171" w:themeColor="background2" w:themeShade="80"/>
          <w:sz w:val="24"/>
          <w:szCs w:val="24"/>
        </w:rPr>
        <w:tab/>
      </w:r>
    </w:p>
    <w:p w14:paraId="2CD5AD46" w14:textId="16A68AAC" w:rsidR="00ED415B" w:rsidRDefault="00ED415B" w:rsidP="00ED415B">
      <w:pPr>
        <w:pStyle w:val="ListParagraph"/>
        <w:numPr>
          <w:ilvl w:val="0"/>
          <w:numId w:val="5"/>
        </w:numPr>
        <w:spacing w:before="120" w:line="240" w:lineRule="auto"/>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t xml:space="preserve">Critical Facilities such as hospitals, medical facilities, police and fire stations, emergency operations centers, shelters, </w:t>
      </w:r>
      <w:proofErr w:type="gramStart"/>
      <w:r w:rsidRPr="00ED415B">
        <w:rPr>
          <w:rFonts w:ascii="Arial" w:hAnsi="Arial" w:cs="Arial"/>
          <w:color w:val="767171" w:themeColor="background2" w:themeShade="80"/>
          <w:sz w:val="24"/>
          <w:szCs w:val="24"/>
        </w:rPr>
        <w:t>schools</w:t>
      </w:r>
      <w:proofErr w:type="gramEnd"/>
      <w:r w:rsidRPr="00ED415B">
        <w:rPr>
          <w:rFonts w:ascii="Arial" w:hAnsi="Arial" w:cs="Arial"/>
          <w:color w:val="767171" w:themeColor="background2" w:themeShade="80"/>
          <w:sz w:val="24"/>
          <w:szCs w:val="24"/>
        </w:rPr>
        <w:t xml:space="preserve"> and airports/heliports.</w:t>
      </w:r>
    </w:p>
    <w:p w14:paraId="61F3E776" w14:textId="3D3AE5B0" w:rsidR="00ED415B" w:rsidRPr="00ED415B" w:rsidRDefault="00ED415B" w:rsidP="00ED415B">
      <w:pPr>
        <w:spacing w:after="0" w:line="240" w:lineRule="auto"/>
        <w:ind w:left="2160"/>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t xml:space="preserve">In Catasauqua proper, there is 1 addiction treatment center. The Borough’s Municipal Complex contains the borough’s police and fire stations and a dedicated emergency operations center. Catasauqua </w:t>
      </w:r>
      <w:proofErr w:type="gramStart"/>
      <w:r w:rsidRPr="00ED415B">
        <w:rPr>
          <w:rFonts w:ascii="Arial" w:hAnsi="Arial" w:cs="Arial"/>
          <w:color w:val="767171" w:themeColor="background2" w:themeShade="80"/>
          <w:sz w:val="24"/>
          <w:szCs w:val="24"/>
        </w:rPr>
        <w:t>also is</w:t>
      </w:r>
      <w:proofErr w:type="gramEnd"/>
      <w:r w:rsidRPr="00ED415B">
        <w:rPr>
          <w:rFonts w:ascii="Arial" w:hAnsi="Arial" w:cs="Arial"/>
          <w:color w:val="767171" w:themeColor="background2" w:themeShade="80"/>
          <w:sz w:val="24"/>
          <w:szCs w:val="24"/>
        </w:rPr>
        <w:t xml:space="preserve"> home to 1 elementary school, 1 middle school and 1 charter school for high school aged students. </w:t>
      </w:r>
      <w:proofErr w:type="gramStart"/>
      <w:r w:rsidRPr="00ED415B">
        <w:rPr>
          <w:rFonts w:ascii="Arial" w:hAnsi="Arial" w:cs="Arial"/>
          <w:color w:val="767171" w:themeColor="background2" w:themeShade="80"/>
          <w:sz w:val="24"/>
          <w:szCs w:val="24"/>
        </w:rPr>
        <w:t>All of</w:t>
      </w:r>
      <w:proofErr w:type="gramEnd"/>
      <w:r w:rsidRPr="00ED415B">
        <w:rPr>
          <w:rFonts w:ascii="Arial" w:hAnsi="Arial" w:cs="Arial"/>
          <w:color w:val="767171" w:themeColor="background2" w:themeShade="80"/>
          <w:sz w:val="24"/>
          <w:szCs w:val="24"/>
        </w:rPr>
        <w:t xml:space="preserve"> these schools and approximately 10 churches are potential shelter sites during an emergency. There are also 7-day care centers in the borough of Catasauqua. As stated previously, the borough is adjacent to the Lehigh Valley International Airport. </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58B2BEE3" w14:textId="77777777" w:rsidR="00ED415B" w:rsidRPr="00ED415B" w:rsidRDefault="00ED415B" w:rsidP="00ED415B">
      <w:pPr>
        <w:spacing w:after="0" w:line="240" w:lineRule="auto"/>
        <w:ind w:left="2160"/>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lastRenderedPageBreak/>
        <w:t xml:space="preserve">The borough maintains numerous parks and recreational facilities, which include: </w:t>
      </w:r>
    </w:p>
    <w:p w14:paraId="5C51E5CD" w14:textId="77777777" w:rsidR="00ED415B" w:rsidRPr="00ED415B" w:rsidRDefault="00ED415B" w:rsidP="00ED415B">
      <w:pPr>
        <w:pStyle w:val="ListParagraph"/>
        <w:numPr>
          <w:ilvl w:val="0"/>
          <w:numId w:val="14"/>
        </w:numPr>
        <w:spacing w:after="0" w:line="240" w:lineRule="auto"/>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t xml:space="preserve">Catasauqua School District – Alumni Field, School District Athletic Field </w:t>
      </w:r>
    </w:p>
    <w:p w14:paraId="4CE9D36C" w14:textId="77777777" w:rsidR="00ED415B" w:rsidRPr="00ED415B" w:rsidRDefault="00ED415B" w:rsidP="00ED415B">
      <w:pPr>
        <w:pStyle w:val="ListParagraph"/>
        <w:numPr>
          <w:ilvl w:val="0"/>
          <w:numId w:val="14"/>
        </w:numPr>
        <w:spacing w:after="0" w:line="240" w:lineRule="auto"/>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t xml:space="preserve">Catasauqua School District – Thomas Field, Mixed Use Athletic Field </w:t>
      </w:r>
    </w:p>
    <w:p w14:paraId="4160A9EE" w14:textId="77777777" w:rsidR="00ED415B" w:rsidRPr="00ED415B" w:rsidRDefault="00ED415B" w:rsidP="00ED415B">
      <w:pPr>
        <w:pStyle w:val="ListParagraph"/>
        <w:numPr>
          <w:ilvl w:val="0"/>
          <w:numId w:val="14"/>
        </w:numPr>
        <w:spacing w:after="0" w:line="240" w:lineRule="auto"/>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t xml:space="preserve">Catasauqua School District – Sheckler School, Mixed Use Athletic Fields </w:t>
      </w:r>
    </w:p>
    <w:p w14:paraId="3463E52E" w14:textId="77777777" w:rsidR="00ED415B" w:rsidRPr="00ED415B" w:rsidRDefault="00ED415B" w:rsidP="00ED415B">
      <w:pPr>
        <w:pStyle w:val="ListParagraph"/>
        <w:numPr>
          <w:ilvl w:val="0"/>
          <w:numId w:val="14"/>
        </w:numPr>
        <w:spacing w:after="0" w:line="240" w:lineRule="auto"/>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t xml:space="preserve">Opportunity Field – Youth Association Athletics Fields </w:t>
      </w:r>
    </w:p>
    <w:p w14:paraId="775BE7C1" w14:textId="77777777" w:rsidR="00ED415B" w:rsidRPr="00ED415B" w:rsidRDefault="00ED415B" w:rsidP="00ED415B">
      <w:pPr>
        <w:pStyle w:val="ListParagraph"/>
        <w:numPr>
          <w:ilvl w:val="0"/>
          <w:numId w:val="14"/>
        </w:numPr>
        <w:spacing w:after="0" w:line="240" w:lineRule="auto"/>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t xml:space="preserve">Catasauqua Playground, </w:t>
      </w:r>
      <w:proofErr w:type="gramStart"/>
      <w:r w:rsidRPr="00ED415B">
        <w:rPr>
          <w:rFonts w:ascii="Arial" w:hAnsi="Arial" w:cs="Arial"/>
          <w:color w:val="767171" w:themeColor="background2" w:themeShade="80"/>
          <w:sz w:val="24"/>
          <w:szCs w:val="24"/>
        </w:rPr>
        <w:t>Pool</w:t>
      </w:r>
      <w:proofErr w:type="gramEnd"/>
      <w:r w:rsidRPr="00ED415B">
        <w:rPr>
          <w:rFonts w:ascii="Arial" w:hAnsi="Arial" w:cs="Arial"/>
          <w:color w:val="767171" w:themeColor="background2" w:themeShade="80"/>
          <w:sz w:val="24"/>
          <w:szCs w:val="24"/>
        </w:rPr>
        <w:t xml:space="preserve"> and Amphitheater – Municipal Recreation Facility </w:t>
      </w:r>
    </w:p>
    <w:p w14:paraId="3405B3C6" w14:textId="77777777" w:rsidR="00F82617" w:rsidRDefault="00ED415B" w:rsidP="00176F8E">
      <w:pPr>
        <w:pStyle w:val="ListParagraph"/>
        <w:numPr>
          <w:ilvl w:val="0"/>
          <w:numId w:val="14"/>
        </w:numPr>
        <w:spacing w:after="0" w:line="240" w:lineRule="auto"/>
        <w:rPr>
          <w:rFonts w:ascii="Arial" w:hAnsi="Arial" w:cs="Arial"/>
          <w:color w:val="767171" w:themeColor="background2" w:themeShade="80"/>
          <w:sz w:val="24"/>
          <w:szCs w:val="24"/>
        </w:rPr>
      </w:pPr>
      <w:r w:rsidRPr="00ED415B">
        <w:rPr>
          <w:rFonts w:ascii="Arial" w:hAnsi="Arial" w:cs="Arial"/>
          <w:color w:val="767171" w:themeColor="background2" w:themeShade="80"/>
          <w:sz w:val="24"/>
          <w:szCs w:val="24"/>
        </w:rPr>
        <w:t>Candy Cane Park – Municipal Recreation Facilit</w:t>
      </w:r>
      <w:r>
        <w:rPr>
          <w:rFonts w:ascii="Arial" w:hAnsi="Arial" w:cs="Arial"/>
          <w:color w:val="767171" w:themeColor="background2" w:themeShade="80"/>
          <w:sz w:val="24"/>
          <w:szCs w:val="24"/>
        </w:rPr>
        <w:t>y</w:t>
      </w:r>
    </w:p>
    <w:p w14:paraId="5300795A" w14:textId="4DEFA208" w:rsidR="007064CB" w:rsidRDefault="007064CB" w:rsidP="00176F8E">
      <w:pPr>
        <w:pStyle w:val="ListParagraph"/>
        <w:numPr>
          <w:ilvl w:val="0"/>
          <w:numId w:val="14"/>
        </w:num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George Taylor Home – Municipal Historic Site that also contains a </w:t>
      </w:r>
      <w:proofErr w:type="gramStart"/>
      <w:r>
        <w:rPr>
          <w:rFonts w:ascii="Arial" w:hAnsi="Arial" w:cs="Arial"/>
          <w:color w:val="767171" w:themeColor="background2" w:themeShade="80"/>
          <w:sz w:val="24"/>
          <w:szCs w:val="24"/>
        </w:rPr>
        <w:t>museum</w:t>
      </w:r>
      <w:proofErr w:type="gramEnd"/>
    </w:p>
    <w:p w14:paraId="586A8848" w14:textId="2CC1CE30" w:rsidR="007064CB" w:rsidRDefault="007064CB" w:rsidP="00176F8E">
      <w:pPr>
        <w:pStyle w:val="ListParagraph"/>
        <w:numPr>
          <w:ilvl w:val="0"/>
          <w:numId w:val="14"/>
        </w:num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Catasauqua Public library – a public library within the borough</w:t>
      </w:r>
    </w:p>
    <w:p w14:paraId="2378FAEC" w14:textId="77777777" w:rsidR="007064CB" w:rsidRDefault="007064CB" w:rsidP="007064CB">
      <w:pPr>
        <w:spacing w:after="0" w:line="240" w:lineRule="auto"/>
        <w:rPr>
          <w:rFonts w:ascii="Arial" w:hAnsi="Arial" w:cs="Arial"/>
          <w:color w:val="767171" w:themeColor="background2" w:themeShade="80"/>
          <w:sz w:val="24"/>
          <w:szCs w:val="24"/>
        </w:rPr>
      </w:pPr>
    </w:p>
    <w:p w14:paraId="7991B5C6" w14:textId="46CAF54B" w:rsidR="007064CB" w:rsidRPr="007064CB" w:rsidRDefault="007064CB" w:rsidP="007064CB">
      <w:pPr>
        <w:spacing w:after="0" w:line="240" w:lineRule="auto"/>
        <w:rPr>
          <w:rFonts w:ascii="Arial" w:hAnsi="Arial" w:cs="Arial"/>
          <w:color w:val="767171" w:themeColor="background2" w:themeShade="80"/>
          <w:sz w:val="24"/>
          <w:szCs w:val="24"/>
        </w:rPr>
        <w:sectPr w:rsidR="007064CB" w:rsidRPr="007064CB" w:rsidSect="005D50CA">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B0495D">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Default="00176F8E" w:rsidP="00B61C8B">
            <w:pPr>
              <w:spacing w:after="120"/>
              <w:jc w:val="center"/>
              <w:rPr>
                <w:rFonts w:ascii="Arial" w:hAnsi="Arial" w:cs="Arial"/>
                <w:b/>
                <w:sz w:val="20"/>
                <w:szCs w:val="24"/>
              </w:rPr>
            </w:pPr>
            <w:r>
              <w:rPr>
                <w:rFonts w:ascii="Arial" w:hAnsi="Arial" w:cs="Arial"/>
                <w:b/>
                <w:sz w:val="20"/>
                <w:szCs w:val="24"/>
              </w:rPr>
              <w:t>Change since 201</w:t>
            </w:r>
            <w:r w:rsidR="00503A6C">
              <w:rPr>
                <w:rFonts w:ascii="Arial" w:hAnsi="Arial" w:cs="Arial"/>
                <w:b/>
                <w:sz w:val="20"/>
                <w:szCs w:val="24"/>
              </w:rPr>
              <w:t>8</w:t>
            </w:r>
            <w:r>
              <w:rPr>
                <w:rFonts w:ascii="Arial" w:hAnsi="Arial" w:cs="Arial"/>
                <w:b/>
                <w:sz w:val="20"/>
                <w:szCs w:val="24"/>
              </w:rPr>
              <w:t xml:space="preserve"> Plan?</w:t>
            </w:r>
          </w:p>
          <w:p w14:paraId="6DAFD94A" w14:textId="77777777" w:rsidR="00176F8E" w:rsidRDefault="00176F8E" w:rsidP="00B61C8B">
            <w:pPr>
              <w:spacing w:after="120"/>
              <w:jc w:val="center"/>
              <w:rPr>
                <w:rFonts w:ascii="Arial" w:hAnsi="Arial" w:cs="Arial"/>
                <w:b/>
                <w:sz w:val="20"/>
                <w:szCs w:val="24"/>
              </w:rPr>
            </w:pPr>
            <w:r>
              <w:rPr>
                <w:rFonts w:ascii="Arial" w:hAnsi="Arial" w:cs="Arial"/>
                <w:b/>
                <w:sz w:val="20"/>
                <w:szCs w:val="24"/>
              </w:rPr>
              <w:t>+ Positive</w:t>
            </w:r>
          </w:p>
          <w:p w14:paraId="0E2FDA2E"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176F8E" w:rsidRDefault="00B61C8B" w:rsidP="00B61C8B">
            <w:pPr>
              <w:jc w:val="center"/>
              <w:rPr>
                <w:rFonts w:ascii="Arial" w:hAnsi="Arial" w:cs="Arial"/>
                <w:b/>
                <w:sz w:val="20"/>
                <w:szCs w:val="24"/>
              </w:rPr>
            </w:pPr>
            <w:r>
              <w:rPr>
                <w:rFonts w:ascii="Arial" w:hAnsi="Arial" w:cs="Arial"/>
                <w:b/>
                <w:sz w:val="20"/>
                <w:szCs w:val="24"/>
              </w:rPr>
              <w:t>Has the 201</w:t>
            </w:r>
            <w:r w:rsidR="00503A6C">
              <w:rPr>
                <w:rFonts w:ascii="Arial" w:hAnsi="Arial" w:cs="Arial"/>
                <w:b/>
                <w:sz w:val="20"/>
                <w:szCs w:val="24"/>
              </w:rPr>
              <w:t>8</w:t>
            </w:r>
            <w:r w:rsidR="00176F8E">
              <w:rPr>
                <w:rFonts w:ascii="Arial" w:hAnsi="Arial" w:cs="Arial"/>
                <w:b/>
                <w:sz w:val="20"/>
                <w:szCs w:val="24"/>
              </w:rPr>
              <w:t xml:space="preserve"> Plan been integrated into the </w:t>
            </w:r>
            <w:r>
              <w:rPr>
                <w:rFonts w:ascii="Arial" w:hAnsi="Arial" w:cs="Arial"/>
                <w:b/>
                <w:sz w:val="20"/>
                <w:szCs w:val="24"/>
              </w:rPr>
              <w:t>Regulatory Tool/</w:t>
            </w:r>
            <w:r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B0495D">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51B6C2E4"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8/2/1999</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5010F6B2"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433B81C1"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AC11BB3"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62DC8A1"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56EC744"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further plan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2A38A506"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5DF6EB8"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1FE8C236"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4928ED1F"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6FD21EA"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38EF048B"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3022CD15"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 in the development stages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32211AB4"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Completed plan</w:t>
            </w: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25594DE6"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Current EOP under revision will contain a COOP plan</w:t>
            </w: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4FC3F903"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10/4/04</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77D42051"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Building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532B626"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4DF6AC1F"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44D3F52"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661EB03D"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further plan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0B38F11D"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5A1FA63A"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63E49507"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Adopted 2008, updated yearly</w:t>
            </w: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204F08AE"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45DABE9C"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15AE2D95"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Positive</w:t>
            </w: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530CAF21"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5E363F80"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further plan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23497B80"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121E7D2D" w:rsidR="00D514C3" w:rsidRPr="00D514C3" w:rsidRDefault="0049163D"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5BA711CC"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and Counties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2E147341"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F2AAAFA"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Positive</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4A936A76"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19BB256B"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Adopted 2008, updated yearly</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F11EADD"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Emergency</w:t>
            </w:r>
          </w:p>
          <w:p w14:paraId="6D6C11B9" w14:textId="7685523C"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 xml:space="preserve">Management </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55185E31"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0E7414ED"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Positive</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18A67056"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60B576D8"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further plan updates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11A12556"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49E4F558" w:rsidR="00D514C3" w:rsidRPr="00D514C3" w:rsidRDefault="00D514C3" w:rsidP="00D514C3">
            <w:pPr>
              <w:ind w:hanging="36"/>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5EEC65F7"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1386724F" w:rsidR="00D514C3" w:rsidRPr="00D514C3" w:rsidRDefault="00D514C3" w:rsidP="00D514C3">
            <w:pPr>
              <w:ind w:hanging="36"/>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Zoning</w:t>
            </w:r>
            <w:r w:rsidR="00B555E3">
              <w:rPr>
                <w:rFonts w:ascii="Arial" w:hAnsi="Arial" w:cs="Arial"/>
                <w:color w:val="767171" w:themeColor="background2" w:themeShade="80"/>
                <w:sz w:val="20"/>
                <w:szCs w:val="20"/>
              </w:rPr>
              <w:t xml:space="preserve"> and Building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289BA4E"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31F22873"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49483B4B"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and Building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65A91EB"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77777777" w:rsidR="00D514C3" w:rsidRPr="00D514C3" w:rsidRDefault="00D514C3" w:rsidP="00D514C3">
            <w:pPr>
              <w:jc w:val="center"/>
              <w:rPr>
                <w:rFonts w:ascii="Arial" w:hAnsi="Arial" w:cs="Arial"/>
                <w:color w:val="767171" w:themeColor="background2" w:themeShade="80"/>
                <w:sz w:val="20"/>
                <w:szCs w:val="20"/>
              </w:rPr>
            </w:pPr>
            <w:r w:rsidRPr="00D514C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29A09C83"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7A955161"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Official</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464F93FF"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69DBB260"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Positive</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139CBD8F" w:rsidR="00D514C3" w:rsidRPr="00D514C3" w:rsidRDefault="00623BE2"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01108792"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 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4795FB6A"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Official</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29F66672"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4E120D44"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Positive</w:t>
            </w: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1BC4673B"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7C80777" w14:textId="4D2C17FF" w:rsidR="00F40B48" w:rsidRDefault="00F40B48" w:rsidP="00F40B48">
      <w:pPr>
        <w:spacing w:after="0" w:line="240" w:lineRule="auto"/>
        <w:rPr>
          <w:rFonts w:ascii="Arial" w:hAnsi="Arial" w:cs="Arial"/>
          <w:b/>
          <w:i/>
          <w:sz w:val="28"/>
          <w:szCs w:val="24"/>
        </w:rPr>
      </w:pPr>
    </w:p>
    <w:p w14:paraId="567B53E8" w14:textId="3CCFEE3B" w:rsidR="00E5697B" w:rsidRPr="00D514C3" w:rsidRDefault="00F36939" w:rsidP="00F36939">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186287FB"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4F09D5B6"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Official, Code Enforcement and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470B6C72"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D514C3">
        <w:trPr>
          <w:trHeight w:val="432"/>
        </w:trPr>
        <w:tc>
          <w:tcPr>
            <w:tcW w:w="452"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170773A4"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0F45688E"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31608B92"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D514C3">
        <w:trPr>
          <w:trHeight w:val="432"/>
        </w:trPr>
        <w:tc>
          <w:tcPr>
            <w:tcW w:w="452"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13EC0AAF"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39B4AB43"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5D4A7020"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D514C3">
        <w:trPr>
          <w:trHeight w:val="288"/>
        </w:trPr>
        <w:tc>
          <w:tcPr>
            <w:tcW w:w="452"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748"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6162A693"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19CB5B40"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57353937"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52025336" w:rsidR="00D514C3" w:rsidRPr="00D514C3" w:rsidRDefault="00324B09" w:rsidP="00D514C3">
            <w:pPr>
              <w:jc w:val="center"/>
              <w:rPr>
                <w:rFonts w:ascii="Arial" w:hAnsi="Arial" w:cs="Arial"/>
                <w:color w:val="767171" w:themeColor="background2" w:themeShade="80"/>
                <w:sz w:val="20"/>
                <w:szCs w:val="20"/>
              </w:rPr>
            </w:pPr>
            <w:r w:rsidRPr="00E803CF">
              <w:rPr>
                <w:rFonts w:ascii="Arial" w:hAnsi="Arial" w:cs="Arial"/>
                <w:color w:val="767171" w:themeColor="background2" w:themeShade="80"/>
                <w:sz w:val="20"/>
                <w:szCs w:val="20"/>
              </w:rPr>
              <w:t>New municipal complex contains a dedicated</w:t>
            </w:r>
            <w:r>
              <w:rPr>
                <w:rFonts w:ascii="Arial" w:hAnsi="Arial" w:cs="Arial"/>
                <w:color w:val="767171" w:themeColor="background2" w:themeShade="80"/>
                <w:sz w:val="20"/>
                <w:szCs w:val="20"/>
              </w:rPr>
              <w:t xml:space="preserve"> Emergency Operations Center</w:t>
            </w:r>
          </w:p>
        </w:tc>
      </w:tr>
      <w:tr w:rsidR="00D514C3" w14:paraId="724D5AA6" w14:textId="77777777" w:rsidTr="00D514C3">
        <w:trPr>
          <w:trHeight w:val="288"/>
        </w:trPr>
        <w:tc>
          <w:tcPr>
            <w:tcW w:w="452"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748"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209D4ECA"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06A1BC11"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5F51F81F"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D514C3">
        <w:trPr>
          <w:trHeight w:val="288"/>
        </w:trPr>
        <w:tc>
          <w:tcPr>
            <w:tcW w:w="452"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748"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4DE458C0"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579798A6"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6F90D165"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E803CF" w14:paraId="26CA8573" w14:textId="77777777" w:rsidTr="00D514C3">
        <w:trPr>
          <w:trHeight w:val="288"/>
        </w:trPr>
        <w:tc>
          <w:tcPr>
            <w:tcW w:w="452"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748"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4C2D8E86"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445B08D6"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125DC290"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3E3F1456" w:rsidR="00D514C3" w:rsidRPr="00E803CF" w:rsidRDefault="00D514C3" w:rsidP="00D514C3">
            <w:pPr>
              <w:jc w:val="center"/>
              <w:rPr>
                <w:rFonts w:ascii="Arial" w:hAnsi="Arial" w:cs="Arial"/>
                <w:color w:val="767171" w:themeColor="background2" w:themeShade="80"/>
                <w:sz w:val="20"/>
                <w:szCs w:val="20"/>
              </w:rPr>
            </w:pPr>
          </w:p>
        </w:tc>
      </w:tr>
      <w:tr w:rsidR="00D514C3" w14:paraId="7B051EAF" w14:textId="77777777" w:rsidTr="008568A8">
        <w:trPr>
          <w:trHeight w:val="881"/>
        </w:trPr>
        <w:tc>
          <w:tcPr>
            <w:tcW w:w="452" w:type="dxa"/>
            <w:vMerge/>
            <w:shd w:val="clear" w:color="auto" w:fill="C5E0B3" w:themeFill="accent6" w:themeFillTint="66"/>
          </w:tcPr>
          <w:p w14:paraId="426E6352" w14:textId="77777777" w:rsidR="00D514C3" w:rsidRPr="00E803CF" w:rsidRDefault="00D514C3" w:rsidP="00D514C3">
            <w:pPr>
              <w:spacing w:after="120"/>
              <w:rPr>
                <w:rFonts w:ascii="Arial" w:hAnsi="Arial" w:cs="Arial"/>
                <w:b/>
                <w:sz w:val="28"/>
                <w:szCs w:val="28"/>
              </w:rPr>
            </w:pPr>
          </w:p>
        </w:tc>
        <w:tc>
          <w:tcPr>
            <w:tcW w:w="6748"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18EAD2CC"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25A19E7D"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1A786C98"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5B79C9F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57DA991" w14:textId="77777777" w:rsidTr="00D514C3">
        <w:trPr>
          <w:trHeight w:val="288"/>
        </w:trPr>
        <w:tc>
          <w:tcPr>
            <w:tcW w:w="452"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748"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3BEC00AA"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6D25945C"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3F252CD2" w:rsidR="00D514C3" w:rsidRPr="00D514C3" w:rsidRDefault="00B555E3"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26BC2DCF" w14:textId="529BF8CE" w:rsidR="00F36939" w:rsidRDefault="00F36939"/>
    <w:p w14:paraId="44A4EA27" w14:textId="77777777" w:rsidR="00F36939" w:rsidRDefault="00F36939">
      <w:r>
        <w:br w:type="page"/>
      </w:r>
    </w:p>
    <w:p w14:paraId="6C068EAA" w14:textId="77777777" w:rsidR="00E5697B" w:rsidRDefault="00E5697B"/>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E5697B" w14:paraId="0E8DD124" w14:textId="77777777" w:rsidTr="00E5697B">
        <w:trPr>
          <w:trHeight w:val="288"/>
        </w:trPr>
        <w:tc>
          <w:tcPr>
            <w:tcW w:w="452" w:type="dxa"/>
            <w:shd w:val="clear" w:color="auto" w:fill="D0CECE" w:themeFill="background2" w:themeFillShade="E6"/>
            <w:textDirection w:val="btLr"/>
            <w:vAlign w:val="center"/>
          </w:tcPr>
          <w:p w14:paraId="2D721D70" w14:textId="79B1ACD5" w:rsidR="00E5697B" w:rsidRDefault="00E5697B" w:rsidP="00E5697B">
            <w:pPr>
              <w:spacing w:after="120"/>
              <w:ind w:left="113" w:right="113"/>
              <w:jc w:val="center"/>
              <w:rPr>
                <w:rFonts w:ascii="Arial" w:hAnsi="Arial" w:cs="Arial"/>
                <w:b/>
                <w:sz w:val="20"/>
                <w:szCs w:val="28"/>
              </w:rPr>
            </w:pPr>
            <w:r w:rsidRPr="00A47523">
              <w:rPr>
                <w:rFonts w:ascii="Arial" w:hAnsi="Arial" w:cs="Arial"/>
                <w:b/>
                <w:sz w:val="20"/>
              </w:rPr>
              <w:t>Capability</w:t>
            </w:r>
          </w:p>
        </w:tc>
        <w:tc>
          <w:tcPr>
            <w:tcW w:w="6748" w:type="dxa"/>
            <w:shd w:val="clear" w:color="auto" w:fill="D0CECE" w:themeFill="background2" w:themeFillShade="E6"/>
          </w:tcPr>
          <w:p w14:paraId="30406662" w14:textId="77777777" w:rsidR="00E5697B" w:rsidRPr="00A47523" w:rsidRDefault="00E5697B" w:rsidP="00E5697B">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44AE2173" w14:textId="77777777" w:rsidR="00E5697B" w:rsidRDefault="00E5697B" w:rsidP="00E5697B">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0DE022FD" w14:textId="668CDAAE" w:rsidR="00E5697B" w:rsidRPr="00E5697B" w:rsidRDefault="00E5697B" w:rsidP="00E5697B">
            <w:pPr>
              <w:pStyle w:val="ListParagraph"/>
              <w:numPr>
                <w:ilvl w:val="0"/>
                <w:numId w:val="9"/>
              </w:numPr>
              <w:spacing w:after="120"/>
              <w:contextualSpacing w:val="0"/>
              <w:rPr>
                <w:rFonts w:ascii="Arial" w:hAnsi="Arial" w:cs="Arial"/>
                <w:b/>
                <w:sz w:val="24"/>
                <w:szCs w:val="28"/>
              </w:rPr>
            </w:pPr>
            <w:r w:rsidRPr="00E5697B">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AAAFA75" w14:textId="2DAC1028" w:rsidR="00E5697B" w:rsidRDefault="00E5697B" w:rsidP="00E5697B">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CF4ACA4" w14:textId="77777777" w:rsidR="00E5697B" w:rsidRDefault="00E5697B" w:rsidP="00E5697B">
            <w:pPr>
              <w:jc w:val="center"/>
              <w:rPr>
                <w:rFonts w:ascii="Arial" w:hAnsi="Arial" w:cs="Arial"/>
                <w:b/>
                <w:sz w:val="20"/>
                <w:szCs w:val="28"/>
              </w:rPr>
            </w:pPr>
          </w:p>
          <w:p w14:paraId="118FEED1" w14:textId="77777777" w:rsidR="00E5697B" w:rsidRPr="00A47523" w:rsidRDefault="00E5697B" w:rsidP="00E5697B">
            <w:pPr>
              <w:jc w:val="center"/>
              <w:rPr>
                <w:rFonts w:ascii="Arial" w:hAnsi="Arial" w:cs="Arial"/>
                <w:sz w:val="20"/>
                <w:szCs w:val="28"/>
              </w:rPr>
            </w:pPr>
          </w:p>
          <w:p w14:paraId="59C9763B" w14:textId="77777777" w:rsidR="00E5697B" w:rsidRDefault="00E5697B" w:rsidP="00E5697B">
            <w:pPr>
              <w:jc w:val="center"/>
              <w:rPr>
                <w:rFonts w:ascii="Arial" w:hAnsi="Arial" w:cs="Arial"/>
                <w:sz w:val="20"/>
                <w:szCs w:val="28"/>
              </w:rPr>
            </w:pPr>
          </w:p>
          <w:p w14:paraId="20C99904" w14:textId="77777777" w:rsidR="00E5697B" w:rsidRDefault="00E5697B" w:rsidP="00E5697B">
            <w:pPr>
              <w:jc w:val="center"/>
              <w:rPr>
                <w:rFonts w:ascii="Arial" w:hAnsi="Arial" w:cs="Arial"/>
                <w:sz w:val="20"/>
                <w:szCs w:val="28"/>
              </w:rPr>
            </w:pPr>
          </w:p>
          <w:p w14:paraId="3C573D56" w14:textId="70FFF149" w:rsidR="00E5697B" w:rsidRPr="00D514C3" w:rsidRDefault="00E5697B" w:rsidP="00E5697B">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9D8D61E" w14:textId="25D87E9F" w:rsidR="00E5697B" w:rsidRPr="00D514C3" w:rsidRDefault="00E5697B" w:rsidP="00E5697B">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D7E7266" w14:textId="77777777" w:rsidR="00E5697B" w:rsidRPr="00A47523" w:rsidRDefault="00E5697B" w:rsidP="00E5697B">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14:paraId="76F7AEAF" w14:textId="77777777" w:rsidR="00E5697B" w:rsidRPr="00A47523" w:rsidRDefault="00E5697B" w:rsidP="00E5697B">
            <w:pPr>
              <w:spacing w:after="120"/>
              <w:jc w:val="center"/>
              <w:rPr>
                <w:rFonts w:ascii="Arial" w:hAnsi="Arial" w:cs="Arial"/>
                <w:b/>
                <w:sz w:val="20"/>
                <w:szCs w:val="28"/>
              </w:rPr>
            </w:pPr>
            <w:r w:rsidRPr="00A47523">
              <w:rPr>
                <w:rFonts w:ascii="Arial" w:hAnsi="Arial" w:cs="Arial"/>
                <w:b/>
                <w:sz w:val="20"/>
                <w:szCs w:val="28"/>
              </w:rPr>
              <w:t>+ Positive</w:t>
            </w:r>
          </w:p>
          <w:p w14:paraId="0E9B40DA" w14:textId="16F564B1" w:rsidR="00E5697B" w:rsidRPr="00D514C3" w:rsidRDefault="00E5697B" w:rsidP="00E5697B">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51399B9" w14:textId="5F248A2E" w:rsidR="00E5697B" w:rsidRPr="00D514C3" w:rsidRDefault="00E5697B" w:rsidP="00E5697B">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BFD46B2" w14:textId="17D5E32D" w:rsidR="00E5697B" w:rsidRDefault="00E5697B" w:rsidP="00E5697B">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832A3" w14:paraId="33D530A6" w14:textId="77777777" w:rsidTr="005B62F1">
        <w:trPr>
          <w:trHeight w:val="288"/>
        </w:trPr>
        <w:tc>
          <w:tcPr>
            <w:tcW w:w="452"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1C43DFC6"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505700E2"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03D6BEED"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Included construction of new municipal complex</w:t>
            </w:r>
          </w:p>
        </w:tc>
      </w:tr>
      <w:tr w:rsidR="003832A3" w14:paraId="694F3BD9" w14:textId="77777777" w:rsidTr="005B62F1">
        <w:trPr>
          <w:trHeight w:val="288"/>
        </w:trPr>
        <w:tc>
          <w:tcPr>
            <w:tcW w:w="452"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72EC7D01"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5377177D"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5B62F1">
        <w:trPr>
          <w:trHeight w:val="288"/>
        </w:trPr>
        <w:tc>
          <w:tcPr>
            <w:tcW w:w="452"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5EC9A5B5"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4449D962"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3999DD40"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7C508F64"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4B42FF0D" w14:textId="77777777" w:rsidTr="005B62F1">
        <w:trPr>
          <w:trHeight w:val="288"/>
        </w:trPr>
        <w:tc>
          <w:tcPr>
            <w:tcW w:w="452"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60255260"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5B62F1">
        <w:trPr>
          <w:trHeight w:val="288"/>
        </w:trPr>
        <w:tc>
          <w:tcPr>
            <w:tcW w:w="452"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503A7F8F"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28BE85F3"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Water/Sewer &amp; 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5B62F1">
        <w:trPr>
          <w:trHeight w:val="288"/>
        </w:trPr>
        <w:tc>
          <w:tcPr>
            <w:tcW w:w="452"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3F0F5F9F"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4BD433E6" w:rsidR="003832A3" w:rsidRPr="00D514C3"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5B62F1">
        <w:trPr>
          <w:trHeight w:val="288"/>
        </w:trPr>
        <w:tc>
          <w:tcPr>
            <w:tcW w:w="452"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C8BD108"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6381041E"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5B62F1">
        <w:trPr>
          <w:trHeight w:val="288"/>
        </w:trPr>
        <w:tc>
          <w:tcPr>
            <w:tcW w:w="452"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1ADF2CB3"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288C383B"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5B62F1">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7EC28E30"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3823F751" w:rsidR="003832A3" w:rsidRPr="00D514C3" w:rsidRDefault="00E803CF"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4A76844F"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01DB05B4" w:rsidR="003832A3" w:rsidRPr="00D514C3" w:rsidRDefault="003832A3" w:rsidP="005B62F1">
            <w:pPr>
              <w:jc w:val="center"/>
              <w:rPr>
                <w:rFonts w:ascii="Arial" w:hAnsi="Arial" w:cs="Arial"/>
                <w:color w:val="767171" w:themeColor="background2" w:themeShade="80"/>
                <w:sz w:val="20"/>
                <w:szCs w:val="20"/>
              </w:rPr>
            </w:pP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6CFD78FE" w14:textId="3376F1EE" w:rsidR="00F36939" w:rsidRDefault="00F36939"/>
    <w:p w14:paraId="4962D336" w14:textId="58D2438F" w:rsidR="00E5697B" w:rsidRDefault="00F36939">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530"/>
        <w:gridCol w:w="1350"/>
        <w:gridCol w:w="1530"/>
        <w:gridCol w:w="2160"/>
      </w:tblGrid>
      <w:tr w:rsidR="00E5697B" w14:paraId="1CF7E775" w14:textId="77777777" w:rsidTr="00477AA4">
        <w:trPr>
          <w:trHeight w:val="288"/>
        </w:trPr>
        <w:tc>
          <w:tcPr>
            <w:tcW w:w="452" w:type="dxa"/>
            <w:shd w:val="clear" w:color="auto" w:fill="D0CECE" w:themeFill="background2" w:themeFillShade="E6"/>
            <w:textDirection w:val="btLr"/>
            <w:vAlign w:val="center"/>
          </w:tcPr>
          <w:p w14:paraId="136BA12D" w14:textId="486CAA1A" w:rsidR="00E5697B" w:rsidRDefault="00E5697B" w:rsidP="00E5697B">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0BC67393" w14:textId="77777777" w:rsidR="00E5697B" w:rsidRPr="00A47523" w:rsidRDefault="00E5697B" w:rsidP="00E5697B">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20FD9651" w14:textId="77777777" w:rsidR="00E5697B" w:rsidRDefault="00E5697B" w:rsidP="00E5697B">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2312EC5A" w14:textId="602FB347" w:rsidR="00E5697B" w:rsidRPr="00E5697B" w:rsidRDefault="00E5697B" w:rsidP="00E5697B">
            <w:pPr>
              <w:pStyle w:val="ListParagraph"/>
              <w:numPr>
                <w:ilvl w:val="0"/>
                <w:numId w:val="9"/>
              </w:numPr>
              <w:spacing w:after="120"/>
              <w:contextualSpacing w:val="0"/>
              <w:rPr>
                <w:rFonts w:ascii="Arial" w:hAnsi="Arial" w:cs="Arial"/>
                <w:b/>
                <w:sz w:val="24"/>
                <w:szCs w:val="28"/>
              </w:rPr>
            </w:pPr>
            <w:r w:rsidRPr="00E5697B">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8020A98" w14:textId="45AC74EB" w:rsidR="00E5697B" w:rsidRPr="00194098" w:rsidRDefault="00E5697B" w:rsidP="00E5697B">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40E45C6" w14:textId="77777777" w:rsidR="00E5697B" w:rsidRDefault="00E5697B" w:rsidP="00E5697B">
            <w:pPr>
              <w:jc w:val="center"/>
              <w:rPr>
                <w:rFonts w:ascii="Arial" w:hAnsi="Arial" w:cs="Arial"/>
                <w:b/>
                <w:sz w:val="20"/>
                <w:szCs w:val="28"/>
              </w:rPr>
            </w:pPr>
          </w:p>
          <w:p w14:paraId="32976DB6" w14:textId="77777777" w:rsidR="00E5697B" w:rsidRPr="00A47523" w:rsidRDefault="00E5697B" w:rsidP="00E5697B">
            <w:pPr>
              <w:jc w:val="center"/>
              <w:rPr>
                <w:rFonts w:ascii="Arial" w:hAnsi="Arial" w:cs="Arial"/>
                <w:sz w:val="20"/>
                <w:szCs w:val="28"/>
              </w:rPr>
            </w:pPr>
          </w:p>
          <w:p w14:paraId="76589C1B" w14:textId="77777777" w:rsidR="00E5697B" w:rsidRDefault="00E5697B" w:rsidP="00E5697B">
            <w:pPr>
              <w:jc w:val="center"/>
              <w:rPr>
                <w:rFonts w:ascii="Arial" w:hAnsi="Arial" w:cs="Arial"/>
                <w:sz w:val="20"/>
                <w:szCs w:val="28"/>
              </w:rPr>
            </w:pPr>
          </w:p>
          <w:p w14:paraId="4069B277" w14:textId="77777777" w:rsidR="00E5697B" w:rsidRDefault="00E5697B" w:rsidP="00E5697B">
            <w:pPr>
              <w:jc w:val="center"/>
              <w:rPr>
                <w:rFonts w:ascii="Arial" w:hAnsi="Arial" w:cs="Arial"/>
                <w:sz w:val="20"/>
                <w:szCs w:val="28"/>
              </w:rPr>
            </w:pPr>
          </w:p>
          <w:p w14:paraId="715D3126" w14:textId="31F06668" w:rsidR="00E5697B" w:rsidRDefault="00E5697B" w:rsidP="00E5697B">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5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F336708" w14:textId="6E958230" w:rsidR="00E5697B" w:rsidRPr="00194098" w:rsidRDefault="00E5697B" w:rsidP="00E5697B">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8B0668B" w14:textId="77777777" w:rsidR="00E5697B" w:rsidRPr="00A47523" w:rsidRDefault="00E5697B" w:rsidP="00E5697B">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14:paraId="225ACD1F" w14:textId="77777777" w:rsidR="00E5697B" w:rsidRPr="00A47523" w:rsidRDefault="00E5697B" w:rsidP="00E5697B">
            <w:pPr>
              <w:spacing w:after="120"/>
              <w:jc w:val="center"/>
              <w:rPr>
                <w:rFonts w:ascii="Arial" w:hAnsi="Arial" w:cs="Arial"/>
                <w:b/>
                <w:sz w:val="20"/>
                <w:szCs w:val="28"/>
              </w:rPr>
            </w:pPr>
            <w:r w:rsidRPr="00A47523">
              <w:rPr>
                <w:rFonts w:ascii="Arial" w:hAnsi="Arial" w:cs="Arial"/>
                <w:b/>
                <w:sz w:val="20"/>
                <w:szCs w:val="28"/>
              </w:rPr>
              <w:t>+ Positive</w:t>
            </w:r>
          </w:p>
          <w:p w14:paraId="12046ADC" w14:textId="107BE406" w:rsidR="00E5697B" w:rsidRPr="00194098" w:rsidRDefault="00E5697B" w:rsidP="00E5697B">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5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E84424D" w14:textId="7BE771C6" w:rsidR="00E5697B" w:rsidRPr="00D514C3" w:rsidRDefault="00E5697B" w:rsidP="00E5697B">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21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2F06FA5" w14:textId="7904B096" w:rsidR="00E5697B" w:rsidRPr="00194098" w:rsidRDefault="00E5697B" w:rsidP="00E5697B">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C62C4" w14:paraId="35DF07CF" w14:textId="77777777" w:rsidTr="00477AA4">
        <w:trPr>
          <w:trHeight w:val="288"/>
        </w:trPr>
        <w:tc>
          <w:tcPr>
            <w:tcW w:w="452"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26D7CFEE" w:rsidR="003C62C4" w:rsidRPr="00D514C3"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514C3" w:rsidRDefault="003C62C4" w:rsidP="003C62C4">
            <w:pPr>
              <w:jc w:val="center"/>
              <w:rPr>
                <w:rFonts w:ascii="Arial" w:hAnsi="Arial" w:cs="Arial"/>
                <w:color w:val="767171" w:themeColor="background2" w:themeShade="80"/>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E9ADB62" w14:textId="67359ABF"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477AA4">
        <w:trPr>
          <w:trHeight w:val="288"/>
        </w:trPr>
        <w:tc>
          <w:tcPr>
            <w:tcW w:w="452"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03402BBC"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3C8999CD" w:rsidR="003C62C4" w:rsidRPr="00D514C3" w:rsidRDefault="00E86CD7"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A7563CA" w14:textId="696C29D0"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F79826A" w14:textId="2B9BFEA4"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Under development with current emergency operations plan</w:t>
            </w:r>
          </w:p>
        </w:tc>
      </w:tr>
      <w:tr w:rsidR="003C62C4" w14:paraId="3962C2AE" w14:textId="77777777" w:rsidTr="00477AA4">
        <w:trPr>
          <w:trHeight w:val="288"/>
        </w:trPr>
        <w:tc>
          <w:tcPr>
            <w:tcW w:w="452"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6748" w:type="dxa"/>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070D84B8"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4FDA867D" w:rsidR="003C62C4" w:rsidRPr="00D514C3"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7265F0" w14:textId="4859BB37"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514C3" w:rsidRDefault="003C62C4" w:rsidP="003C62C4">
            <w:pPr>
              <w:jc w:val="center"/>
              <w:rPr>
                <w:rFonts w:ascii="Arial" w:hAnsi="Arial" w:cs="Arial"/>
                <w:color w:val="767171" w:themeColor="background2" w:themeShade="80"/>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F71BCBF" w14:textId="20F7D7C3"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Safet Schools participation and active shooter drills at school district facilities</w:t>
            </w:r>
          </w:p>
        </w:tc>
      </w:tr>
      <w:tr w:rsidR="003C62C4" w14:paraId="4605F8CF" w14:textId="77777777" w:rsidTr="00477AA4">
        <w:trPr>
          <w:trHeight w:val="288"/>
        </w:trPr>
        <w:tc>
          <w:tcPr>
            <w:tcW w:w="452"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6748" w:type="dxa"/>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2CA941D0"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3C62C4" w:rsidRPr="00D514C3"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56F7BD" w14:textId="41C1B3B3"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77777777" w:rsidR="003C62C4" w:rsidRPr="00194098"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CD8F25C" w14:textId="77777777" w:rsidR="003C62C4" w:rsidRPr="00D514C3" w:rsidRDefault="003C62C4" w:rsidP="003C62C4">
            <w:pPr>
              <w:jc w:val="center"/>
              <w:rPr>
                <w:rFonts w:ascii="Arial" w:hAnsi="Arial" w:cs="Arial"/>
                <w:color w:val="767171" w:themeColor="background2" w:themeShade="80"/>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9D68700" w14:textId="170C4EF2"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 social media posts, participation at local events, open house programs at fire station and EOC</w:t>
            </w:r>
          </w:p>
        </w:tc>
      </w:tr>
      <w:tr w:rsidR="003C62C4" w14:paraId="5698433A" w14:textId="77777777" w:rsidTr="00477AA4">
        <w:trPr>
          <w:trHeight w:val="288"/>
        </w:trPr>
        <w:tc>
          <w:tcPr>
            <w:tcW w:w="452"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44EA087"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34D522A6" w:rsidR="003C62C4" w:rsidRPr="00D514C3"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628229" w14:textId="7494D954"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DC841FD" w14:textId="6FB4EA25"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Communications with businesses in floodplains along with social media postings</w:t>
            </w:r>
          </w:p>
        </w:tc>
      </w:tr>
      <w:tr w:rsidR="003C62C4" w14:paraId="2FA56E5C" w14:textId="77777777" w:rsidTr="00477AA4">
        <w:trPr>
          <w:trHeight w:val="288"/>
        </w:trPr>
        <w:tc>
          <w:tcPr>
            <w:tcW w:w="452"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6748" w:type="dxa"/>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07713E54"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6F9F1BC9" w:rsidR="003C62C4" w:rsidRPr="00D514C3"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BBDB90" w14:textId="72409D55"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3C62C4" w:rsidRPr="00194098"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3264EAF" w14:textId="1784EAFC" w:rsidR="003C62C4" w:rsidRPr="00194098" w:rsidRDefault="00E803CF"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Safe Schools and also periodic meetings with Day Care Centers and </w:t>
            </w:r>
            <w:proofErr w:type="gramStart"/>
            <w:r>
              <w:rPr>
                <w:rFonts w:ascii="Arial" w:hAnsi="Arial" w:cs="Arial"/>
                <w:color w:val="767171" w:themeColor="background2" w:themeShade="80"/>
                <w:sz w:val="20"/>
                <w:szCs w:val="20"/>
              </w:rPr>
              <w:t>High Rise Senior</w:t>
            </w:r>
            <w:proofErr w:type="gramEnd"/>
            <w:r>
              <w:rPr>
                <w:rFonts w:ascii="Arial" w:hAnsi="Arial" w:cs="Arial"/>
                <w:color w:val="767171" w:themeColor="background2" w:themeShade="80"/>
                <w:sz w:val="20"/>
                <w:szCs w:val="20"/>
              </w:rPr>
              <w:t xml:space="preserve"> Housing Facilities, Community Registry program developed in accordance with the Lehigh Valley Center for Independent Living (LVCIL)</w:t>
            </w:r>
          </w:p>
        </w:tc>
      </w:tr>
      <w:tr w:rsidR="003C62C4" w14:paraId="78BAA789" w14:textId="77777777" w:rsidTr="00477AA4">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45F9D3EC" w:rsidR="003C62C4" w:rsidRPr="00D514C3"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04124D69" w14:textId="492D7CA9" w:rsidR="00A9764D" w:rsidRDefault="00F36939" w:rsidP="00F36939">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lastRenderedPageBreak/>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49357635" w:rsidR="00D20F9C" w:rsidRPr="00AA337E" w:rsidRDefault="00E803CF"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About the same capability as in previous plans</w:t>
            </w: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1353FF5D" w:rsidR="00D20F9C" w:rsidRPr="00AA337E" w:rsidRDefault="00E803CF"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About the same capability as in previous plans</w:t>
            </w: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77777777" w:rsidR="00D20F9C" w:rsidRPr="00AA337E" w:rsidRDefault="00D514C3"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16A3B59B" w:rsidR="00D20F9C" w:rsidRPr="00AA337E" w:rsidRDefault="00E803CF"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Limited capabilities due to lower receipts for water and sewer billing and tax income due to COVID</w:t>
            </w: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61379019"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2F5FF97" w14:textId="2BA00505" w:rsidR="00D20F9C" w:rsidRPr="00AA337E" w:rsidRDefault="00E803CF"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025B127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28126007" w:rsidR="00D20F9C" w:rsidRPr="00AA337E" w:rsidRDefault="00E803CF"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Capabilities have increased due to construction of the new borough complex and a dedicated EOC, the addition of a more robust website, social media usage and the new municipal complex, which provides for training and education areas not previously available. There is also increased participation and cooperation with the local school district.</w:t>
            </w: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DF1701"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BF4FA32"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Iron Works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31000559"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0AA320A1"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17F77823"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West side of the 300 to 500 blocks of Front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0BC89B34"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 xml:space="preserve">Part of the property </w:t>
            </w:r>
            <w:proofErr w:type="gramStart"/>
            <w:r>
              <w:rPr>
                <w:rFonts w:ascii="Arial" w:hAnsi="Arial" w:cs="Arial"/>
                <w:color w:val="767171" w:themeColor="background2" w:themeShade="80"/>
                <w:sz w:val="20"/>
                <w:szCs w:val="20"/>
              </w:rPr>
              <w:t>is located in</w:t>
            </w:r>
            <w:proofErr w:type="gramEnd"/>
            <w:r>
              <w:rPr>
                <w:rFonts w:ascii="Arial" w:hAnsi="Arial" w:cs="Arial"/>
                <w:color w:val="767171" w:themeColor="background2" w:themeShade="80"/>
                <w:sz w:val="20"/>
                <w:szCs w:val="20"/>
              </w:rPr>
              <w:t xml:space="preserve"> a flood zone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29F6CE1E"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Borough has an agreement of sale with a developer for this site and demolition of existing buildings is underway to make the site suitable for new construction.</w:t>
            </w:r>
          </w:p>
        </w:tc>
      </w:tr>
      <w:tr w:rsidR="00DF1701"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5C1C5495"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14</w:t>
            </w:r>
            <w:r w:rsidRPr="00B71CC1">
              <w:rPr>
                <w:rFonts w:ascii="Arial" w:hAnsi="Arial" w:cs="Arial"/>
                <w:color w:val="767171" w:themeColor="background2" w:themeShade="80"/>
                <w:sz w:val="20"/>
                <w:szCs w:val="20"/>
                <w:vertAlign w:val="superscript"/>
              </w:rPr>
              <w:t>th</w:t>
            </w:r>
            <w:r>
              <w:rPr>
                <w:rFonts w:ascii="Arial" w:hAnsi="Arial" w:cs="Arial"/>
                <w:color w:val="767171" w:themeColor="background2" w:themeShade="80"/>
                <w:sz w:val="20"/>
                <w:szCs w:val="20"/>
              </w:rPr>
              <w:t xml:space="preserve"> St.</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1C7E1401"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37BB482C"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36</w:t>
            </w:r>
          </w:p>
        </w:tc>
        <w:tc>
          <w:tcPr>
            <w:tcW w:w="2629" w:type="dxa"/>
            <w:tcBorders>
              <w:top w:val="single" w:sz="4" w:space="0" w:color="000000"/>
              <w:left w:val="single" w:sz="4" w:space="0" w:color="000000"/>
              <w:bottom w:val="single" w:sz="4" w:space="0" w:color="000000"/>
              <w:right w:val="single" w:sz="4" w:space="0" w:color="000000"/>
            </w:tcBorders>
            <w:vAlign w:val="center"/>
          </w:tcPr>
          <w:p w14:paraId="19741DC0" w14:textId="133E796E"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West side of 14</w:t>
            </w:r>
            <w:r w:rsidRPr="00B71CC1">
              <w:rPr>
                <w:rFonts w:ascii="Arial" w:hAnsi="Arial" w:cs="Arial"/>
                <w:color w:val="767171" w:themeColor="background2" w:themeShade="80"/>
                <w:sz w:val="20"/>
                <w:szCs w:val="20"/>
                <w:vertAlign w:val="superscript"/>
              </w:rPr>
              <w:t>th</w:t>
            </w:r>
            <w:r>
              <w:rPr>
                <w:rFonts w:ascii="Arial" w:hAnsi="Arial" w:cs="Arial"/>
                <w:color w:val="767171" w:themeColor="background2" w:themeShade="80"/>
                <w:sz w:val="20"/>
                <w:szCs w:val="20"/>
              </w:rPr>
              <w:t xml:space="preserve"> St between Pearl St. and Bridge St.</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77777777" w:rsidR="00DF1701" w:rsidRPr="00194098" w:rsidRDefault="00DF1701" w:rsidP="00DF1701">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5EC5287B"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Residential development has been proposed and currently working through the approvals process</w:t>
            </w:r>
          </w:p>
        </w:tc>
      </w:tr>
      <w:tr w:rsidR="00DF1701"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284BA6E5"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14</w:t>
            </w:r>
            <w:r w:rsidRPr="00B71CC1">
              <w:rPr>
                <w:rFonts w:ascii="Arial" w:hAnsi="Arial" w:cs="Arial"/>
                <w:color w:val="767171" w:themeColor="background2" w:themeShade="80"/>
                <w:sz w:val="20"/>
                <w:szCs w:val="20"/>
                <w:vertAlign w:val="superscript"/>
              </w:rPr>
              <w:t>th</w:t>
            </w:r>
            <w:r>
              <w:rPr>
                <w:rFonts w:ascii="Arial" w:hAnsi="Arial" w:cs="Arial"/>
                <w:color w:val="767171" w:themeColor="background2" w:themeShade="80"/>
                <w:sz w:val="20"/>
                <w:szCs w:val="20"/>
              </w:rPr>
              <w:t xml:space="preserve"> and Pearl </w:t>
            </w:r>
            <w:proofErr w:type="spellStart"/>
            <w:proofErr w:type="gramStart"/>
            <w:r>
              <w:rPr>
                <w:rFonts w:ascii="Arial" w:hAnsi="Arial" w:cs="Arial"/>
                <w:color w:val="767171" w:themeColor="background2" w:themeShade="80"/>
                <w:sz w:val="20"/>
                <w:szCs w:val="20"/>
              </w:rPr>
              <w:t>St</w:t>
            </w:r>
            <w:r w:rsidR="00D80DE0">
              <w:rPr>
                <w:rFonts w:ascii="Arial" w:hAnsi="Arial" w:cs="Arial"/>
                <w:color w:val="767171" w:themeColor="background2" w:themeShade="80"/>
                <w:sz w:val="20"/>
                <w:szCs w:val="20"/>
              </w:rPr>
              <w:t>s</w:t>
            </w:r>
            <w:proofErr w:type="spellEnd"/>
            <w:r w:rsidR="00D80DE0">
              <w:rPr>
                <w:rFonts w:ascii="Arial" w:hAnsi="Arial" w:cs="Arial"/>
                <w:color w:val="767171" w:themeColor="background2" w:themeShade="80"/>
                <w:sz w:val="20"/>
                <w:szCs w:val="20"/>
              </w:rPr>
              <w:t>.</w:t>
            </w:r>
            <w:r>
              <w:rPr>
                <w:rFonts w:ascii="Arial" w:hAnsi="Arial" w:cs="Arial"/>
                <w:color w:val="767171" w:themeColor="background2" w:themeShade="80"/>
                <w:sz w:val="20"/>
                <w:szCs w:val="20"/>
              </w:rPr>
              <w:t>.</w:t>
            </w:r>
            <w:proofErr w:type="gramEnd"/>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7CDD8C35"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5A58CD61"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12</w:t>
            </w:r>
          </w:p>
        </w:tc>
        <w:tc>
          <w:tcPr>
            <w:tcW w:w="2629" w:type="dxa"/>
            <w:tcBorders>
              <w:top w:val="single" w:sz="4" w:space="0" w:color="000000"/>
              <w:left w:val="single" w:sz="4" w:space="0" w:color="000000"/>
              <w:bottom w:val="single" w:sz="4" w:space="0" w:color="000000"/>
              <w:right w:val="single" w:sz="4" w:space="0" w:color="000000"/>
            </w:tcBorders>
            <w:vAlign w:val="center"/>
          </w:tcPr>
          <w:p w14:paraId="398CB462" w14:textId="7A479496"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14</w:t>
            </w:r>
            <w:r w:rsidRPr="00B71CC1">
              <w:rPr>
                <w:rFonts w:ascii="Arial" w:hAnsi="Arial" w:cs="Arial"/>
                <w:color w:val="767171" w:themeColor="background2" w:themeShade="80"/>
                <w:sz w:val="20"/>
                <w:szCs w:val="20"/>
                <w:vertAlign w:val="superscript"/>
              </w:rPr>
              <w:t>th</w:t>
            </w:r>
            <w:r>
              <w:rPr>
                <w:rFonts w:ascii="Arial" w:hAnsi="Arial" w:cs="Arial"/>
                <w:color w:val="767171" w:themeColor="background2" w:themeShade="80"/>
                <w:sz w:val="20"/>
                <w:szCs w:val="20"/>
              </w:rPr>
              <w:t xml:space="preserve"> and Pearl Streets</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77777777" w:rsidR="00DF1701" w:rsidRPr="00194098" w:rsidRDefault="00DF1701" w:rsidP="00DF1701">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271C2A77" w:rsidR="00DF1701" w:rsidRPr="00194098" w:rsidRDefault="00DF1701" w:rsidP="00DF1701">
            <w:pPr>
              <w:jc w:val="center"/>
              <w:rPr>
                <w:rFonts w:ascii="Arial" w:hAnsi="Arial" w:cs="Arial"/>
                <w:color w:val="767171" w:themeColor="background2" w:themeShade="80"/>
                <w:sz w:val="20"/>
              </w:rPr>
            </w:pPr>
            <w:r>
              <w:rPr>
                <w:rFonts w:ascii="Arial" w:hAnsi="Arial" w:cs="Arial"/>
                <w:color w:val="767171" w:themeColor="background2" w:themeShade="80"/>
                <w:sz w:val="20"/>
                <w:szCs w:val="20"/>
              </w:rPr>
              <w:t>Residential development has been proposed and currently working through the approvals process</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1AA429C3"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477AA4">
        <w:rPr>
          <w:rFonts w:ascii="Arial" w:hAnsi="Arial" w:cs="Arial"/>
          <w:b/>
          <w:sz w:val="28"/>
        </w:rPr>
        <w:t>Catasauqua</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4A482F15" w:rsidR="00D514C3" w:rsidRPr="00D514C3" w:rsidRDefault="00E36976" w:rsidP="00D514C3">
            <w:pPr>
              <w:rPr>
                <w:rFonts w:ascii="Arial" w:hAnsi="Arial" w:cs="Arial"/>
                <w:color w:val="767171" w:themeColor="background2" w:themeShade="80"/>
                <w:sz w:val="20"/>
              </w:rPr>
            </w:pPr>
            <w:r>
              <w:rPr>
                <w:rFonts w:ascii="Arial" w:hAnsi="Arial" w:cs="Arial"/>
                <w:color w:val="767171" w:themeColor="background2" w:themeShade="80"/>
                <w:sz w:val="20"/>
              </w:rPr>
              <w:t>Snowstorm – February 2014</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160EB7B8" w:rsidR="00D514C3" w:rsidRPr="00D514C3" w:rsidRDefault="00E36976" w:rsidP="00D514C3">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0EC7F074" w:rsidR="00D514C3" w:rsidRPr="00D514C3" w:rsidRDefault="00E36976" w:rsidP="00D514C3">
            <w:pPr>
              <w:rPr>
                <w:rFonts w:ascii="Arial" w:hAnsi="Arial" w:cs="Arial"/>
                <w:color w:val="767171" w:themeColor="background2" w:themeShade="80"/>
                <w:sz w:val="20"/>
              </w:rPr>
            </w:pPr>
            <w:r>
              <w:rPr>
                <w:rFonts w:ascii="Arial" w:hAnsi="Arial" w:cs="Arial"/>
                <w:color w:val="767171" w:themeColor="background2" w:themeShade="80"/>
                <w:sz w:val="20"/>
              </w:rPr>
              <w:t xml:space="preserve">Exact </w:t>
            </w:r>
            <w:proofErr w:type="gramStart"/>
            <w:r>
              <w:rPr>
                <w:rFonts w:ascii="Arial" w:hAnsi="Arial" w:cs="Arial"/>
                <w:color w:val="767171" w:themeColor="background2" w:themeShade="80"/>
                <w:sz w:val="20"/>
              </w:rPr>
              <w:t>amount</w:t>
            </w:r>
            <w:proofErr w:type="gramEnd"/>
            <w:r>
              <w:rPr>
                <w:rFonts w:ascii="Arial" w:hAnsi="Arial" w:cs="Arial"/>
                <w:color w:val="767171" w:themeColor="background2" w:themeShade="80"/>
                <w:sz w:val="20"/>
              </w:rPr>
              <w:t xml:space="preserve"> of monies received not available at time of completion of this form</w:t>
            </w:r>
          </w:p>
        </w:tc>
      </w:tr>
      <w:tr w:rsidR="00E36976"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312181AD" w:rsidR="00E36976" w:rsidRPr="005B29C7" w:rsidRDefault="00E36976" w:rsidP="00E36976">
            <w:pPr>
              <w:rPr>
                <w:rFonts w:ascii="Arial" w:hAnsi="Arial" w:cs="Arial"/>
                <w:color w:val="767171" w:themeColor="background2" w:themeShade="80"/>
                <w:sz w:val="20"/>
              </w:rPr>
            </w:pPr>
            <w:r>
              <w:rPr>
                <w:rFonts w:ascii="Arial" w:hAnsi="Arial" w:cs="Arial"/>
                <w:color w:val="767171" w:themeColor="background2" w:themeShade="80"/>
                <w:sz w:val="20"/>
              </w:rPr>
              <w:t>Hailstorm – May 2015</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39F42081" w:rsidR="00E36976" w:rsidRPr="005B29C7" w:rsidRDefault="00E36976" w:rsidP="00E36976">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078DD9B1" w:rsidR="00E36976" w:rsidRPr="005B29C7" w:rsidRDefault="00E36976" w:rsidP="00E36976">
            <w:pPr>
              <w:rPr>
                <w:rFonts w:ascii="Arial" w:hAnsi="Arial" w:cs="Arial"/>
                <w:color w:val="767171" w:themeColor="background2" w:themeShade="80"/>
                <w:sz w:val="20"/>
              </w:rPr>
            </w:pPr>
            <w:r>
              <w:rPr>
                <w:rFonts w:ascii="Arial" w:hAnsi="Arial" w:cs="Arial"/>
                <w:color w:val="767171" w:themeColor="background2" w:themeShade="80"/>
                <w:sz w:val="20"/>
              </w:rPr>
              <w:t xml:space="preserve">Exact </w:t>
            </w:r>
            <w:proofErr w:type="gramStart"/>
            <w:r>
              <w:rPr>
                <w:rFonts w:ascii="Arial" w:hAnsi="Arial" w:cs="Arial"/>
                <w:color w:val="767171" w:themeColor="background2" w:themeShade="80"/>
                <w:sz w:val="20"/>
              </w:rPr>
              <w:t>amount</w:t>
            </w:r>
            <w:proofErr w:type="gramEnd"/>
            <w:r>
              <w:rPr>
                <w:rFonts w:ascii="Arial" w:hAnsi="Arial" w:cs="Arial"/>
                <w:color w:val="767171" w:themeColor="background2" w:themeShade="80"/>
                <w:sz w:val="20"/>
              </w:rPr>
              <w:t xml:space="preserve"> of monies received not available at time of completion of this form</w:t>
            </w:r>
          </w:p>
        </w:tc>
      </w:tr>
      <w:tr w:rsidR="00E36976" w14:paraId="573F91BF"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75E59A0F" w14:textId="56C789E8" w:rsidR="00E36976" w:rsidRPr="005B29C7" w:rsidRDefault="00E36976" w:rsidP="00E36976">
            <w:pPr>
              <w:rPr>
                <w:rFonts w:ascii="Arial" w:hAnsi="Arial" w:cs="Arial"/>
                <w:color w:val="767171" w:themeColor="background2" w:themeShade="80"/>
                <w:sz w:val="20"/>
              </w:rPr>
            </w:pPr>
            <w:r>
              <w:rPr>
                <w:rFonts w:ascii="Arial" w:hAnsi="Arial" w:cs="Arial"/>
                <w:color w:val="767171" w:themeColor="background2" w:themeShade="80"/>
                <w:sz w:val="20"/>
              </w:rPr>
              <w:t>Winter Storm Jonas – 1/2016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04541927" w14:textId="56AEFDE7" w:rsidR="00E36976" w:rsidRPr="005B29C7" w:rsidRDefault="00E36976" w:rsidP="00E36976">
            <w:pPr>
              <w:jc w:val="center"/>
              <w:rPr>
                <w:rFonts w:ascii="Arial" w:hAnsi="Arial" w:cs="Arial"/>
                <w:color w:val="767171" w:themeColor="background2" w:themeShade="80"/>
                <w:sz w:val="20"/>
              </w:rPr>
            </w:pPr>
            <w:r>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2955AFA2" w14:textId="55858994" w:rsidR="00E36976" w:rsidRPr="005B29C7" w:rsidRDefault="00E36976" w:rsidP="00E36976">
            <w:pPr>
              <w:rPr>
                <w:rFonts w:ascii="Arial" w:hAnsi="Arial" w:cs="Arial"/>
                <w:color w:val="767171" w:themeColor="background2" w:themeShade="80"/>
                <w:sz w:val="20"/>
              </w:rPr>
            </w:pPr>
            <w:r>
              <w:rPr>
                <w:rFonts w:ascii="Arial" w:hAnsi="Arial" w:cs="Arial"/>
                <w:color w:val="767171" w:themeColor="background2" w:themeShade="80"/>
                <w:sz w:val="20"/>
              </w:rPr>
              <w:t xml:space="preserve">Exact </w:t>
            </w:r>
            <w:proofErr w:type="gramStart"/>
            <w:r>
              <w:rPr>
                <w:rFonts w:ascii="Arial" w:hAnsi="Arial" w:cs="Arial"/>
                <w:color w:val="767171" w:themeColor="background2" w:themeShade="80"/>
                <w:sz w:val="20"/>
              </w:rPr>
              <w:t>amount</w:t>
            </w:r>
            <w:proofErr w:type="gramEnd"/>
            <w:r>
              <w:rPr>
                <w:rFonts w:ascii="Arial" w:hAnsi="Arial" w:cs="Arial"/>
                <w:color w:val="767171" w:themeColor="background2" w:themeShade="80"/>
                <w:sz w:val="20"/>
              </w:rPr>
              <w:t xml:space="preserve"> of monies received not available at time of completion of this form</w:t>
            </w:r>
          </w:p>
        </w:tc>
      </w:tr>
      <w:tr w:rsidR="00E36976" w14:paraId="09608BC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8A51F0C" w14:textId="77E45992" w:rsidR="00E36976" w:rsidRPr="005B29C7" w:rsidRDefault="00E36976" w:rsidP="00E36976">
            <w:pPr>
              <w:rPr>
                <w:rFonts w:ascii="Arial" w:hAnsi="Arial" w:cs="Arial"/>
                <w:color w:val="767171" w:themeColor="background2" w:themeShade="80"/>
                <w:sz w:val="20"/>
              </w:rPr>
            </w:pPr>
            <w:r>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61A4E740" w14:textId="0F989163" w:rsidR="00E36976" w:rsidRPr="005B29C7" w:rsidRDefault="00E36976" w:rsidP="00E36976">
            <w:pPr>
              <w:jc w:val="center"/>
              <w:rPr>
                <w:rFonts w:ascii="Arial" w:hAnsi="Arial" w:cs="Arial"/>
                <w:color w:val="767171" w:themeColor="background2" w:themeShade="80"/>
                <w:sz w:val="20"/>
              </w:rPr>
            </w:pPr>
            <w:r>
              <w:rPr>
                <w:rFonts w:ascii="Arial" w:hAnsi="Arial" w:cs="Arial"/>
                <w:color w:val="767171" w:themeColor="background2" w:themeShade="80"/>
                <w:sz w:val="20"/>
              </w:rPr>
              <w:t>DR-450</w:t>
            </w:r>
            <w:r w:rsidR="002E6BB9">
              <w:rPr>
                <w:rFonts w:ascii="Arial" w:hAnsi="Arial" w:cs="Arial"/>
                <w:color w:val="767171" w:themeColor="background2" w:themeShade="80"/>
                <w:sz w:val="20"/>
              </w:rPr>
              <w:t>6</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E485E91" w14:textId="2BAD937B" w:rsidR="00E36976" w:rsidRPr="005B29C7" w:rsidRDefault="00E36976" w:rsidP="00E36976">
            <w:pPr>
              <w:rPr>
                <w:rFonts w:ascii="Arial" w:hAnsi="Arial" w:cs="Arial"/>
                <w:color w:val="767171" w:themeColor="background2" w:themeShade="80"/>
                <w:sz w:val="20"/>
              </w:rPr>
            </w:pPr>
            <w:r>
              <w:rPr>
                <w:rFonts w:ascii="Arial" w:hAnsi="Arial" w:cs="Arial"/>
                <w:color w:val="767171" w:themeColor="background2" w:themeShade="80"/>
                <w:sz w:val="20"/>
              </w:rPr>
              <w:t>Emergency Protective measures to combat COVID-19 Pandemic</w:t>
            </w:r>
          </w:p>
        </w:tc>
      </w:tr>
      <w:tr w:rsidR="00E36976" w14:paraId="5681FFFA"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7DCABA35" w14:textId="47198A5A" w:rsidR="00E36976" w:rsidRPr="005B29C7" w:rsidRDefault="00E36976" w:rsidP="00E36976">
            <w:pPr>
              <w:rPr>
                <w:rFonts w:ascii="Arial" w:hAnsi="Arial" w:cs="Arial"/>
                <w:color w:val="767171" w:themeColor="background2" w:themeShade="80"/>
                <w:sz w:val="20"/>
              </w:rPr>
            </w:pPr>
            <w:r>
              <w:rPr>
                <w:rFonts w:ascii="Arial" w:hAnsi="Arial" w:cs="Arial"/>
                <w:color w:val="767171" w:themeColor="background2" w:themeShade="80"/>
                <w:sz w:val="20"/>
              </w:rPr>
              <w:t>Civil Protest – Summer 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65567BA9" w14:textId="5375D35D" w:rsidR="00E36976" w:rsidRPr="005B29C7" w:rsidRDefault="00E36976" w:rsidP="00E36976">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41D2FEB3" w14:textId="41C57D49" w:rsidR="00E36976" w:rsidRPr="005B29C7" w:rsidRDefault="00E36976" w:rsidP="00E36976">
            <w:pPr>
              <w:rPr>
                <w:rFonts w:ascii="Arial" w:hAnsi="Arial" w:cs="Arial"/>
                <w:color w:val="767171" w:themeColor="background2" w:themeShade="80"/>
                <w:sz w:val="20"/>
              </w:rPr>
            </w:pPr>
            <w:r>
              <w:rPr>
                <w:rFonts w:ascii="Arial" w:hAnsi="Arial" w:cs="Arial"/>
                <w:color w:val="767171" w:themeColor="background2" w:themeShade="80"/>
                <w:sz w:val="20"/>
              </w:rPr>
              <w:t>Emergency Protection measures to provide security for civil protest</w:t>
            </w:r>
          </w:p>
        </w:tc>
      </w:tr>
      <w:tr w:rsidR="00E36976" w14:paraId="5942D129"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BD62184" w14:textId="115409A9" w:rsidR="00E36976" w:rsidRPr="005B29C7" w:rsidRDefault="00E36976" w:rsidP="00E36976">
            <w:pPr>
              <w:rPr>
                <w:rFonts w:ascii="Arial" w:hAnsi="Arial" w:cs="Arial"/>
                <w:color w:val="767171" w:themeColor="background2" w:themeShade="80"/>
                <w:sz w:val="20"/>
              </w:rPr>
            </w:pPr>
            <w:r>
              <w:rPr>
                <w:rFonts w:ascii="Arial" w:hAnsi="Arial" w:cs="Arial"/>
                <w:color w:val="767171" w:themeColor="background2" w:themeShade="80"/>
                <w:sz w:val="20"/>
              </w:rPr>
              <w:t>Catasauqua Food Bank Support – Spring/Summer 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50D09128" w14:textId="1E1BCEE3" w:rsidR="00E36976" w:rsidRPr="005B29C7" w:rsidRDefault="00E36976" w:rsidP="00E36976">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6C5D7AF4" w14:textId="387C303B" w:rsidR="00E36976" w:rsidRPr="005B29C7" w:rsidRDefault="00E36976" w:rsidP="00E36976">
            <w:pPr>
              <w:rPr>
                <w:rFonts w:ascii="Arial" w:hAnsi="Arial" w:cs="Arial"/>
                <w:color w:val="767171" w:themeColor="background2" w:themeShade="80"/>
                <w:sz w:val="20"/>
              </w:rPr>
            </w:pPr>
            <w:r>
              <w:rPr>
                <w:rFonts w:ascii="Arial" w:hAnsi="Arial" w:cs="Arial"/>
                <w:color w:val="767171" w:themeColor="background2" w:themeShade="80"/>
                <w:sz w:val="20"/>
              </w:rPr>
              <w:t>Assisted local food bank with increased demands and shortage of food for distribution to those in need.</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5D50CA">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C97323">
        <w:rPr>
          <w:rFonts w:ascii="Arial" w:hAnsi="Arial" w:cs="Arial"/>
          <w:b/>
          <w:sz w:val="28"/>
        </w:rPr>
        <w:lastRenderedPageBreak/>
        <w:t>201</w:t>
      </w:r>
      <w:r w:rsidR="00757135" w:rsidRPr="00C97323">
        <w:rPr>
          <w:rFonts w:ascii="Arial" w:hAnsi="Arial" w:cs="Arial"/>
          <w:b/>
          <w:sz w:val="28"/>
        </w:rPr>
        <w:t>8</w:t>
      </w:r>
      <w:r w:rsidRPr="00C97323">
        <w:rPr>
          <w:rFonts w:ascii="Arial" w:hAnsi="Arial" w:cs="Arial"/>
          <w:b/>
          <w:sz w:val="28"/>
        </w:rPr>
        <w:t xml:space="preserve"> </w:t>
      </w:r>
      <w:r w:rsidR="005A0F6C" w:rsidRPr="00C97323">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477AA4">
        <w:trPr>
          <w:cantSplit/>
          <w:trHeight w:val="1134"/>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477AA4">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477AA4">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477AA4">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477AA4">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D17F48" w14:paraId="33C16C62" w14:textId="77777777" w:rsidTr="00620082">
        <w:tc>
          <w:tcPr>
            <w:tcW w:w="450" w:type="dxa"/>
            <w:vAlign w:val="center"/>
          </w:tcPr>
          <w:p w14:paraId="2CF09EAB" w14:textId="77777777" w:rsidR="00D17F48" w:rsidRPr="00FD3B2A" w:rsidRDefault="00D17F48" w:rsidP="00D17F48">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1FE01CAB" w:rsidR="00D17F48" w:rsidRPr="0027118F" w:rsidRDefault="00D17F48" w:rsidP="00D17F48">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Resize piping of culvert adjacent to East Catty Woods, from 14th Street crossing to confluence with Catasauqua Creek – Resize piping at 14th and 10th Street crossings to handled increased runoff due to construction throughout the drainage area.  Build storm water retention area to control and manage runoff.  Stabilize culvert and manage flows at confluence within Catasauqua Creek.  Debris removal from culvert.  Recent flooding has caused street closures and damage to residences and businesses in the area (~$2MM damages).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1DE84830" w:rsidR="00D17F48" w:rsidRPr="0027118F" w:rsidRDefault="00D17F48" w:rsidP="00D17F4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4338282" w:rsidR="00D17F48" w:rsidRPr="0027118F" w:rsidRDefault="00D17F48" w:rsidP="00D17F4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43909D1D" w:rsidR="00D17F48" w:rsidRPr="0027118F" w:rsidRDefault="00D17F48" w:rsidP="00D17F4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4F29C4F1" w:rsidR="00D17F48" w:rsidRPr="0027118F" w:rsidRDefault="00D17F48" w:rsidP="00D17F4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D17F48" w:rsidRPr="0027118F" w:rsidRDefault="00D17F48" w:rsidP="00D17F4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2210D4BF" w:rsidR="00D17F48" w:rsidRPr="0027118F" w:rsidRDefault="00D17F48" w:rsidP="00D17F48">
            <w:pPr>
              <w:spacing w:line="259" w:lineRule="auto"/>
              <w:rPr>
                <w:rFonts w:ascii="Arial" w:hAnsi="Arial" w:cs="Arial"/>
                <w:color w:val="767171" w:themeColor="background2" w:themeShade="80"/>
                <w:sz w:val="20"/>
              </w:rPr>
            </w:pPr>
            <w:r w:rsidRPr="00065AD8">
              <w:rPr>
                <w:rFonts w:ascii="Arial" w:hAnsi="Arial" w:cs="Arial"/>
                <w:color w:val="767171" w:themeColor="background2" w:themeShade="80"/>
                <w:sz w:val="20"/>
              </w:rPr>
              <w:t>No additional actions due to private property concerns and expense to perform work – water flow in this area has visibly increased due to additional industrial development just east of the Borough especially during times of heavy rainfall.</w:t>
            </w:r>
          </w:p>
        </w:tc>
      </w:tr>
      <w:tr w:rsidR="00D17F48" w14:paraId="028F4C22" w14:textId="77777777" w:rsidTr="00620082">
        <w:tc>
          <w:tcPr>
            <w:tcW w:w="450" w:type="dxa"/>
            <w:shd w:val="clear" w:color="auto" w:fill="E7E6E6" w:themeFill="background2"/>
            <w:vAlign w:val="center"/>
          </w:tcPr>
          <w:p w14:paraId="1E67C31F" w14:textId="77777777" w:rsidR="00D17F48" w:rsidRPr="00FD3B2A" w:rsidRDefault="00D17F48" w:rsidP="00D17F48">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08CD1934" w:rsidR="00D17F48" w:rsidRPr="0027118F" w:rsidRDefault="00D17F48" w:rsidP="00D17F48">
            <w:pPr>
              <w:spacing w:line="259" w:lineRule="auto"/>
              <w:ind w:right="48"/>
              <w:rPr>
                <w:rFonts w:ascii="Arial" w:hAnsi="Arial" w:cs="Arial"/>
                <w:color w:val="767171" w:themeColor="background2" w:themeShade="80"/>
                <w:sz w:val="20"/>
              </w:rPr>
            </w:pPr>
            <w:r>
              <w:rPr>
                <w:rFonts w:ascii="Arial" w:eastAsia="Arial" w:hAnsi="Arial" w:cs="Arial"/>
                <w:color w:val="767171" w:themeColor="background2" w:themeShade="80"/>
                <w:sz w:val="20"/>
                <w:szCs w:val="20"/>
              </w:rPr>
              <w:t>Critical Facility Monitoring - Upgrade and expand existing camera system for security of existing infrastructure and HAZMAT storage facilities at Catasauqua Water Works, wastewater treatment plant, Catasauqua pool, Fire Department, Police Department</w:t>
            </w:r>
            <w:r>
              <w:rPr>
                <w:rFonts w:ascii="Arial" w:eastAsia="Arial" w:hAnsi="Arial" w:cs="Arial"/>
                <w:color w:val="00B050"/>
                <w:sz w:val="20"/>
                <w:szCs w:val="20"/>
              </w:rPr>
              <w:t xml:space="preserve"> </w:t>
            </w:r>
            <w:r>
              <w:rPr>
                <w:rFonts w:ascii="Arial" w:eastAsia="Arial" w:hAnsi="Arial" w:cs="Arial"/>
                <w:color w:val="808080" w:themeColor="background1" w:themeShade="80"/>
                <w:sz w:val="20"/>
                <w:szCs w:val="20"/>
              </w:rPr>
              <w:t xml:space="preserve">and Public </w:t>
            </w:r>
            <w:r>
              <w:rPr>
                <w:rFonts w:ascii="Arial" w:eastAsia="Arial" w:hAnsi="Arial" w:cs="Arial"/>
                <w:color w:val="767171" w:themeColor="background2" w:themeShade="80"/>
                <w:sz w:val="20"/>
                <w:szCs w:val="20"/>
              </w:rPr>
              <w:t xml:space="preserve">Works facilities.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023BE76C" w:rsidR="00D17F48" w:rsidRPr="0027118F" w:rsidRDefault="00D17F48" w:rsidP="00D17F4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D17F48" w:rsidRPr="0027118F" w:rsidRDefault="00D17F48" w:rsidP="00D17F4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7D222090" w:rsidR="00D17F48" w:rsidRPr="0027118F" w:rsidRDefault="00D17F48" w:rsidP="00D17F4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D17F48" w:rsidRPr="0027118F" w:rsidRDefault="00D17F48" w:rsidP="00D17F4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D17F48" w:rsidRPr="0027118F" w:rsidRDefault="00D17F48" w:rsidP="00D17F4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34D4C9CC" w:rsidR="00D17F48" w:rsidRPr="0027118F" w:rsidRDefault="00D17F48" w:rsidP="00D17F48">
            <w:pPr>
              <w:spacing w:line="259" w:lineRule="auto"/>
              <w:rPr>
                <w:rFonts w:ascii="Arial" w:hAnsi="Arial" w:cs="Arial"/>
                <w:color w:val="767171" w:themeColor="background2" w:themeShade="80"/>
                <w:sz w:val="20"/>
              </w:rPr>
            </w:pPr>
            <w:r w:rsidRPr="000945AE">
              <w:rPr>
                <w:rFonts w:ascii="Arial" w:hAnsi="Arial" w:cs="Arial"/>
                <w:color w:val="767171" w:themeColor="background2" w:themeShade="80"/>
                <w:sz w:val="20"/>
              </w:rPr>
              <w:t>Additional cameras added as budget permits – Additional needs due to end of life timeline for existing cameras.</w:t>
            </w:r>
          </w:p>
        </w:tc>
      </w:tr>
      <w:tr w:rsidR="00D17F48" w14:paraId="50D2F0C9" w14:textId="77777777" w:rsidTr="00620082">
        <w:tc>
          <w:tcPr>
            <w:tcW w:w="450" w:type="dxa"/>
            <w:vAlign w:val="center"/>
          </w:tcPr>
          <w:p w14:paraId="4E685505" w14:textId="77777777" w:rsidR="00D17F48" w:rsidRPr="00FD3B2A" w:rsidRDefault="00D17F48" w:rsidP="00D17F48">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7A702FC7" w:rsidR="00D17F48" w:rsidRPr="0027118F" w:rsidRDefault="00D17F48" w:rsidP="00D17F48">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Catasauqua Playground / Creek Retention Wall Repair / replace / update wall as needed to protect pool, pump station and park facilities from flooding and erosion. Most recent flood knocked down park </w:t>
            </w:r>
            <w:r>
              <w:rPr>
                <w:rFonts w:ascii="Arial" w:eastAsia="Arial" w:hAnsi="Arial" w:cs="Arial"/>
                <w:color w:val="767171" w:themeColor="background2" w:themeShade="80"/>
                <w:sz w:val="20"/>
                <w:szCs w:val="20"/>
              </w:rPr>
              <w:lastRenderedPageBreak/>
              <w:t xml:space="preserve">fencing, filled pool with mud, and caused extensive damage to pump station.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D17F48" w:rsidRPr="0027118F" w:rsidRDefault="00D17F48" w:rsidP="00D17F4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69F4F724" w:rsidR="00D17F48" w:rsidRPr="0027118F" w:rsidRDefault="007308CC" w:rsidP="00D17F4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22712714" w:rsidR="00D17F48" w:rsidRPr="0027118F" w:rsidRDefault="00D17F48" w:rsidP="00D17F4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3A563848" w:rsidR="00D17F48" w:rsidRPr="0027118F" w:rsidRDefault="00D17F48" w:rsidP="00D17F4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D17F48" w:rsidRPr="00194098" w:rsidRDefault="00D17F48" w:rsidP="00D17F4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10D5E519" w:rsidR="00D17F48" w:rsidRPr="00194098" w:rsidRDefault="00D17F48" w:rsidP="00D17F48">
            <w:pPr>
              <w:spacing w:line="259" w:lineRule="auto"/>
              <w:rPr>
                <w:rFonts w:ascii="Arial" w:hAnsi="Arial" w:cs="Arial"/>
                <w:color w:val="767171" w:themeColor="background2" w:themeShade="80"/>
                <w:sz w:val="20"/>
              </w:rPr>
            </w:pPr>
            <w:r w:rsidRPr="007C704D">
              <w:rPr>
                <w:rFonts w:ascii="Arial" w:hAnsi="Arial" w:cs="Arial"/>
                <w:color w:val="767171" w:themeColor="background2" w:themeShade="80"/>
                <w:sz w:val="20"/>
              </w:rPr>
              <w:t>Minor work performed on an as needed basis however, major reconstruction is required due to age of construction. Expense of work continues to delay considerable work toward this project – Additional flooding concerns are noted due to increased water flows in the Catasauqua Creek watershed due to construction projects north and east of the Borough especially in times of heavy rainfall.</w:t>
            </w:r>
          </w:p>
        </w:tc>
      </w:tr>
      <w:tr w:rsidR="00964CEF" w14:paraId="1EF6F7F6" w14:textId="77777777" w:rsidTr="00477AA4">
        <w:tc>
          <w:tcPr>
            <w:tcW w:w="450" w:type="dxa"/>
            <w:shd w:val="clear" w:color="auto" w:fill="E7E6E6" w:themeFill="background2"/>
            <w:vAlign w:val="center"/>
          </w:tcPr>
          <w:p w14:paraId="0A00A7FC" w14:textId="25BBC4A9" w:rsidR="00964CEF" w:rsidRPr="00FD3B2A" w:rsidRDefault="00964CEF" w:rsidP="00964CEF">
            <w:pPr>
              <w:jc w:val="center"/>
              <w:rPr>
                <w:rFonts w:ascii="Arial" w:hAnsi="Arial" w:cs="Arial"/>
                <w:b/>
                <w:sz w:val="20"/>
              </w:rPr>
            </w:pPr>
            <w:r>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39222C" w14:textId="1C91D039" w:rsidR="00964CEF" w:rsidRPr="00083E5D" w:rsidRDefault="00964CEF" w:rsidP="00964CEF">
            <w:pPr>
              <w:rPr>
                <w:rStyle w:val="normaltextrun"/>
                <w:rFonts w:ascii="Arial" w:hAnsi="Arial" w:cs="Arial"/>
                <w:color w:val="767171"/>
                <w:sz w:val="20"/>
                <w:szCs w:val="20"/>
                <w:shd w:val="clear" w:color="auto" w:fill="E7E6E6" w:themeFill="background2"/>
              </w:rPr>
            </w:pPr>
            <w:r>
              <w:rPr>
                <w:rFonts w:ascii="Arial" w:hAnsi="Arial" w:cs="Arial"/>
                <w:color w:val="767171" w:themeColor="background2" w:themeShade="80"/>
                <w:sz w:val="20"/>
              </w:rPr>
              <w:t xml:space="preserve">Fire/Police Public Education Outreach Program - Expand fire-prevention effort beyond school and emergency preparedness public education through an enlarged and enhanced periodic emergency preparedness fair, to improve preparedness on the part of citizens to equip themselves for an emergency and understand the current information and warning systems in place.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E0D197" w14:textId="77777777" w:rsidR="00964CEF" w:rsidRPr="0027118F" w:rsidRDefault="00964CEF" w:rsidP="00964CE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D5855E" w14:textId="70619F8B" w:rsidR="00964CEF" w:rsidRPr="0027118F" w:rsidRDefault="00964CEF" w:rsidP="00964CE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A3621" w14:textId="6C328D35" w:rsidR="00964CEF" w:rsidRDefault="00964CEF" w:rsidP="00964CE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AB2E55" w14:textId="77777777" w:rsidR="00964CEF" w:rsidRPr="0027118F" w:rsidRDefault="00964CEF" w:rsidP="00964CE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1D625F" w14:textId="77777777" w:rsidR="00964CEF" w:rsidRPr="00194098" w:rsidRDefault="00964CEF" w:rsidP="00964CEF">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53C69A" w14:textId="0C7D0579" w:rsidR="00964CEF" w:rsidRPr="00194098" w:rsidRDefault="00964CEF" w:rsidP="00964CEF">
            <w:pPr>
              <w:rPr>
                <w:rFonts w:ascii="Arial" w:hAnsi="Arial" w:cs="Arial"/>
                <w:color w:val="767171" w:themeColor="background2" w:themeShade="80"/>
                <w:sz w:val="20"/>
              </w:rPr>
            </w:pPr>
            <w:r w:rsidRPr="00453D8F">
              <w:rPr>
                <w:rFonts w:ascii="Arial" w:hAnsi="Arial" w:cs="Arial"/>
                <w:color w:val="767171" w:themeColor="background2" w:themeShade="80"/>
                <w:sz w:val="20"/>
              </w:rPr>
              <w:t xml:space="preserve">Outreach programs </w:t>
            </w:r>
            <w:proofErr w:type="gramStart"/>
            <w:r w:rsidRPr="00453D8F">
              <w:rPr>
                <w:rFonts w:ascii="Arial" w:hAnsi="Arial" w:cs="Arial"/>
                <w:color w:val="767171" w:themeColor="background2" w:themeShade="80"/>
                <w:sz w:val="20"/>
              </w:rPr>
              <w:t>continue on</w:t>
            </w:r>
            <w:proofErr w:type="gramEnd"/>
            <w:r w:rsidRPr="00453D8F">
              <w:rPr>
                <w:rFonts w:ascii="Arial" w:hAnsi="Arial" w:cs="Arial"/>
                <w:color w:val="767171" w:themeColor="background2" w:themeShade="80"/>
                <w:sz w:val="20"/>
              </w:rPr>
              <w:t xml:space="preserve"> a continuous basis. These have increased in recent years with schools, senior high-rise buildings, day care centers and the public library. A new House of Hazards is currently under construction to support the outreach program.</w:t>
            </w:r>
          </w:p>
        </w:tc>
      </w:tr>
      <w:tr w:rsidR="00964CEF" w14:paraId="6FEC943B" w14:textId="77777777" w:rsidTr="00477AA4">
        <w:tc>
          <w:tcPr>
            <w:tcW w:w="450" w:type="dxa"/>
            <w:shd w:val="clear" w:color="auto" w:fill="auto"/>
            <w:vAlign w:val="center"/>
          </w:tcPr>
          <w:p w14:paraId="58451B99" w14:textId="61FF89CD" w:rsidR="00964CEF" w:rsidRDefault="00964CEF" w:rsidP="00964CEF">
            <w:pPr>
              <w:jc w:val="center"/>
              <w:rPr>
                <w:rFonts w:ascii="Arial" w:hAnsi="Arial" w:cs="Arial"/>
                <w:b/>
                <w:sz w:val="20"/>
              </w:rPr>
            </w:pPr>
            <w:r>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09838" w14:textId="5E6A8E7A" w:rsidR="00964CEF" w:rsidRPr="00453D8F" w:rsidRDefault="00964CEF" w:rsidP="00964CEF">
            <w:pPr>
              <w:rPr>
                <w:rStyle w:val="normaltextrun"/>
                <w:rFonts w:ascii="Arial" w:hAnsi="Arial" w:cs="Arial"/>
                <w:color w:val="767171"/>
                <w:sz w:val="20"/>
                <w:szCs w:val="20"/>
                <w:shd w:val="clear" w:color="auto" w:fill="E7E6E6" w:themeFill="background2"/>
              </w:rPr>
            </w:pPr>
            <w:r>
              <w:rPr>
                <w:rFonts w:ascii="Arial" w:hAnsi="Arial" w:cs="Arial"/>
                <w:color w:val="767171" w:themeColor="background2" w:themeShade="80"/>
                <w:sz w:val="20"/>
              </w:rPr>
              <w:t xml:space="preserve">Inundation areas for upstream dam failure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C7BCE" w14:textId="48145B5E" w:rsidR="00964CEF" w:rsidRPr="0027118F" w:rsidRDefault="00964CEF" w:rsidP="00964CE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65132" w14:textId="77777777" w:rsidR="00964CEF" w:rsidRPr="0027118F" w:rsidRDefault="00964CEF" w:rsidP="00964CE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5D051" w14:textId="3DE50019" w:rsidR="00964CEF" w:rsidRDefault="00964CEF" w:rsidP="00964CE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59582" w14:textId="77777777" w:rsidR="00964CEF" w:rsidRPr="0027118F" w:rsidRDefault="00964CEF" w:rsidP="00964CE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56D26" w14:textId="77777777" w:rsidR="00964CEF" w:rsidRPr="00194098" w:rsidRDefault="00964CEF" w:rsidP="00964CEF">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D256B" w14:textId="77777777" w:rsidR="00964CEF" w:rsidRPr="00535312" w:rsidRDefault="00964CEF" w:rsidP="00964CEF">
            <w:pPr>
              <w:rPr>
                <w:rFonts w:ascii="Arial" w:hAnsi="Arial" w:cs="Arial"/>
                <w:color w:val="767171" w:themeColor="background2" w:themeShade="80"/>
                <w:sz w:val="20"/>
              </w:rPr>
            </w:pPr>
            <w:r w:rsidRPr="00535312">
              <w:rPr>
                <w:rFonts w:ascii="Arial" w:hAnsi="Arial" w:cs="Arial"/>
                <w:color w:val="767171" w:themeColor="background2" w:themeShade="80"/>
                <w:sz w:val="20"/>
              </w:rPr>
              <w:t>Much of the borough's aging downtown is located within flood zones along the Lehigh River and Catasauqua Creek.</w:t>
            </w:r>
          </w:p>
          <w:p w14:paraId="37A92B3D" w14:textId="58FB5B28" w:rsidR="00964CEF" w:rsidRPr="00194098" w:rsidRDefault="00964CEF" w:rsidP="00964CEF">
            <w:pPr>
              <w:rPr>
                <w:rFonts w:ascii="Arial" w:hAnsi="Arial" w:cs="Arial"/>
                <w:color w:val="767171" w:themeColor="background2" w:themeShade="80"/>
                <w:sz w:val="20"/>
              </w:rPr>
            </w:pPr>
            <w:r w:rsidRPr="00535312">
              <w:rPr>
                <w:rFonts w:ascii="Arial" w:hAnsi="Arial" w:cs="Arial"/>
                <w:color w:val="767171" w:themeColor="background2" w:themeShade="80"/>
                <w:sz w:val="20"/>
              </w:rPr>
              <w:t>Expense is a hindering factor</w:t>
            </w:r>
            <w:r>
              <w:rPr>
                <w:rFonts w:ascii="Arial" w:hAnsi="Arial" w:cs="Arial"/>
                <w:color w:val="767171" w:themeColor="background2" w:themeShade="80"/>
                <w:sz w:val="20"/>
              </w:rPr>
              <w:t>.</w:t>
            </w:r>
          </w:p>
        </w:tc>
      </w:tr>
      <w:tr w:rsidR="00964CEF" w14:paraId="1A8D3BA2" w14:textId="77777777" w:rsidTr="00477AA4">
        <w:tc>
          <w:tcPr>
            <w:tcW w:w="450" w:type="dxa"/>
            <w:shd w:val="clear" w:color="auto" w:fill="E7E6E6" w:themeFill="background2"/>
            <w:vAlign w:val="center"/>
          </w:tcPr>
          <w:p w14:paraId="4EDEB9F6" w14:textId="0E848C01" w:rsidR="00964CEF" w:rsidRDefault="00964CEF" w:rsidP="00964CEF">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7A5135" w14:textId="77777777" w:rsidR="00964CEF" w:rsidRDefault="00964CEF" w:rsidP="00964CEF">
            <w:pPr>
              <w:ind w:right="130"/>
              <w:rPr>
                <w:rFonts w:ascii="Arial" w:hAnsi="Arial" w:cs="Arial"/>
                <w:color w:val="767171" w:themeColor="background2" w:themeShade="80"/>
                <w:sz w:val="20"/>
                <w:szCs w:val="20"/>
              </w:rPr>
            </w:pPr>
            <w:r>
              <w:rPr>
                <w:rFonts w:ascii="Arial" w:hAnsi="Arial" w:cs="Arial"/>
                <w:color w:val="767171" w:themeColor="background2" w:themeShade="80"/>
                <w:sz w:val="20"/>
                <w:szCs w:val="20"/>
              </w:rPr>
              <w:t>Retrofit structures located in hazard-prone areas to protect structures from future damage, with repetitive loss and severe repetitive loss properties as priority. Specifically identified are structures located in the following areas: - Catasauqua Creek flood plains</w:t>
            </w:r>
          </w:p>
          <w:p w14:paraId="508A4F3F" w14:textId="77777777" w:rsidR="00964CEF" w:rsidRDefault="00964CEF" w:rsidP="00964CEF">
            <w:pPr>
              <w:ind w:right="29"/>
              <w:rPr>
                <w:rFonts w:ascii="Arial" w:hAnsi="Arial" w:cs="Arial"/>
                <w:color w:val="767171" w:themeColor="background2" w:themeShade="80"/>
                <w:sz w:val="20"/>
                <w:szCs w:val="20"/>
              </w:rPr>
            </w:pPr>
            <w:r>
              <w:rPr>
                <w:rFonts w:ascii="Arial" w:hAnsi="Arial" w:cs="Arial"/>
                <w:color w:val="767171" w:themeColor="background2" w:themeShade="80"/>
                <w:sz w:val="20"/>
                <w:szCs w:val="20"/>
              </w:rPr>
              <w:t>- Lehigh River flood plains</w:t>
            </w:r>
          </w:p>
          <w:p w14:paraId="650EFA6D" w14:textId="77777777" w:rsidR="00964CEF" w:rsidRDefault="00964CEF" w:rsidP="00964CEF">
            <w:pPr>
              <w:ind w:right="29"/>
              <w:rPr>
                <w:rFonts w:ascii="Arial" w:hAnsi="Arial" w:cs="Arial"/>
                <w:color w:val="767171" w:themeColor="background2" w:themeShade="80"/>
                <w:sz w:val="20"/>
                <w:szCs w:val="20"/>
              </w:rPr>
            </w:pPr>
            <w:r>
              <w:rPr>
                <w:rFonts w:ascii="Arial" w:hAnsi="Arial" w:cs="Arial"/>
                <w:color w:val="767171" w:themeColor="background2" w:themeShade="80"/>
                <w:sz w:val="20"/>
                <w:szCs w:val="20"/>
              </w:rPr>
              <w:t>- Wood Street Bridge (lower priority) Phase 1: Identify appropriate candidates for retrofitting based on cost-effectiveness versus relocation.</w:t>
            </w:r>
          </w:p>
          <w:p w14:paraId="51910322" w14:textId="0AAA1FF0" w:rsidR="00964CEF" w:rsidRPr="00E41BCA" w:rsidRDefault="00964CEF" w:rsidP="00964CEF">
            <w:pPr>
              <w:pStyle w:val="paragraph"/>
              <w:spacing w:before="0" w:beforeAutospacing="0" w:after="0" w:afterAutospacing="0"/>
              <w:ind w:right="15"/>
              <w:textAlignment w:val="baseline"/>
              <w:rPr>
                <w:rStyle w:val="normaltextrun"/>
                <w:rFonts w:ascii="Segoe UI" w:hAnsi="Segoe UI" w:cs="Segoe UI"/>
                <w:sz w:val="18"/>
                <w:szCs w:val="18"/>
              </w:rPr>
            </w:pPr>
            <w:r>
              <w:rPr>
                <w:rFonts w:ascii="Arial" w:hAnsi="Arial" w:cs="Arial"/>
                <w:color w:val="767171" w:themeColor="background2" w:themeShade="80"/>
                <w:sz w:val="20"/>
                <w:szCs w:val="20"/>
              </w:rPr>
              <w:t xml:space="preserve">Phase 2: Where retrofitting is determined to be a viable option, work with property owners toward implementation of that </w:t>
            </w:r>
            <w:r>
              <w:rPr>
                <w:rFonts w:ascii="Arial" w:hAnsi="Arial" w:cs="Arial"/>
                <w:color w:val="767171" w:themeColor="background2" w:themeShade="80"/>
                <w:sz w:val="20"/>
                <w:szCs w:val="20"/>
              </w:rPr>
              <w:lastRenderedPageBreak/>
              <w:t>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32175A" w14:textId="77777777" w:rsidR="00964CEF" w:rsidRPr="0027118F" w:rsidRDefault="00964CEF" w:rsidP="00964CE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6B607" w14:textId="50020C06" w:rsidR="00964CEF" w:rsidRPr="0027118F" w:rsidRDefault="00964CEF" w:rsidP="00964CE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21EAF" w14:textId="79942B13" w:rsidR="00964CEF" w:rsidRDefault="00964CEF" w:rsidP="00964CE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0FE809" w14:textId="77777777" w:rsidR="00964CEF" w:rsidRPr="0027118F" w:rsidRDefault="00964CEF" w:rsidP="00964CE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45472F" w14:textId="77777777" w:rsidR="00964CEF" w:rsidRPr="00194098" w:rsidRDefault="00964CEF" w:rsidP="00964CEF">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C8AC77" w14:textId="38764762" w:rsidR="00964CEF" w:rsidRPr="00194098" w:rsidRDefault="00964CEF" w:rsidP="00964CEF">
            <w:pPr>
              <w:rPr>
                <w:rFonts w:ascii="Arial" w:hAnsi="Arial" w:cs="Arial"/>
                <w:color w:val="767171" w:themeColor="background2" w:themeShade="80"/>
                <w:sz w:val="20"/>
              </w:rPr>
            </w:pPr>
            <w:r w:rsidRPr="00D87988">
              <w:rPr>
                <w:rFonts w:ascii="Arial" w:hAnsi="Arial" w:cs="Arial"/>
                <w:color w:val="767171" w:themeColor="background2" w:themeShade="80"/>
                <w:sz w:val="20"/>
              </w:rPr>
              <w:t>Plans are underway to reduce flooding via the planned construction of a new Race St and Walnut St bridges over the Catasauqua Creek.</w:t>
            </w:r>
          </w:p>
        </w:tc>
      </w:tr>
      <w:tr w:rsidR="00B60439" w14:paraId="5110BF4E" w14:textId="77777777" w:rsidTr="00083E5D">
        <w:tc>
          <w:tcPr>
            <w:tcW w:w="450" w:type="dxa"/>
            <w:shd w:val="clear" w:color="auto" w:fill="auto"/>
            <w:vAlign w:val="center"/>
          </w:tcPr>
          <w:p w14:paraId="21E5FDB5" w14:textId="0A87E888" w:rsidR="00B60439" w:rsidRDefault="00B60439" w:rsidP="00B60439">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2AAF4" w14:textId="77777777" w:rsidR="00B60439" w:rsidRDefault="00B60439" w:rsidP="00B60439">
            <w:pPr>
              <w:ind w:right="1"/>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Purchase or relocate structures located in hazard-prone areas to protect structures from future damage, with repetitive loss and severe repetitive loss properties as priority. Specifically identified are structures located in the following areas: - Catasauqua Creek flood plains </w:t>
            </w:r>
          </w:p>
          <w:p w14:paraId="5FF52C07" w14:textId="77777777" w:rsidR="00B60439" w:rsidRDefault="00B60439" w:rsidP="00B60439">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Lehigh River floodplains </w:t>
            </w:r>
          </w:p>
          <w:p w14:paraId="5BA6FD21" w14:textId="77777777" w:rsidR="00B60439" w:rsidRDefault="00B60439" w:rsidP="00B60439">
            <w:pPr>
              <w:spacing w:after="2" w:line="237" w:lineRule="auto"/>
              <w:ind w:right="11"/>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Phase 1: Identify appropriate candidates for relocation based on cost-effectiveness versus retrofitting. </w:t>
            </w:r>
          </w:p>
          <w:p w14:paraId="0F42D735" w14:textId="3049CD1B" w:rsidR="00B60439" w:rsidRPr="00E41BCA" w:rsidRDefault="00B60439" w:rsidP="00B60439">
            <w:pPr>
              <w:pStyle w:val="paragraph"/>
              <w:spacing w:before="0" w:beforeAutospacing="0" w:after="0" w:afterAutospacing="0"/>
              <w:ind w:right="30"/>
              <w:textAlignment w:val="baseline"/>
              <w:rPr>
                <w:rStyle w:val="normaltextrun"/>
                <w:rFonts w:ascii="Segoe UI" w:hAnsi="Segoe UI" w:cs="Segoe UI"/>
                <w:sz w:val="18"/>
                <w:szCs w:val="18"/>
              </w:rPr>
            </w:pPr>
            <w:r>
              <w:rPr>
                <w:rFonts w:ascii="Arial" w:hAnsi="Arial" w:cs="Arial"/>
                <w:color w:val="767171" w:themeColor="background2" w:themeShade="80"/>
                <w:sz w:val="20"/>
                <w:szCs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C68D" w14:textId="27E49579" w:rsidR="00B60439" w:rsidRPr="0027118F" w:rsidRDefault="00B60439" w:rsidP="00B6043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BCED6" w14:textId="77777777" w:rsidR="00B60439" w:rsidRPr="0027118F" w:rsidRDefault="00B60439" w:rsidP="00B6043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AC9BF" w14:textId="2C9D4173" w:rsidR="00B60439" w:rsidRDefault="00B60439" w:rsidP="00B6043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A94B4" w14:textId="77777777" w:rsidR="00B60439" w:rsidRPr="0027118F" w:rsidRDefault="00B60439" w:rsidP="00B6043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A1F2" w14:textId="77777777" w:rsidR="00B60439" w:rsidRPr="00194098" w:rsidRDefault="00B60439" w:rsidP="00B6043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C91C3" w14:textId="4A7B9EBE" w:rsidR="00B60439" w:rsidRPr="00194098" w:rsidRDefault="00B60439" w:rsidP="00B60439">
            <w:pPr>
              <w:rPr>
                <w:rFonts w:ascii="Arial" w:hAnsi="Arial" w:cs="Arial"/>
                <w:color w:val="767171" w:themeColor="background2" w:themeShade="80"/>
                <w:sz w:val="20"/>
              </w:rPr>
            </w:pPr>
            <w:r w:rsidRPr="00D31B5D">
              <w:rPr>
                <w:rFonts w:ascii="Arial" w:hAnsi="Arial" w:cs="Arial"/>
                <w:color w:val="767171" w:themeColor="background2" w:themeShade="80"/>
                <w:sz w:val="20"/>
              </w:rPr>
              <w:t>No work completed due to amount of borough subjected to potential flooding and expense of acquiring properties and relocations.</w:t>
            </w:r>
          </w:p>
        </w:tc>
      </w:tr>
      <w:tr w:rsidR="00B60439" w14:paraId="419993EE" w14:textId="77777777" w:rsidTr="00083E5D">
        <w:tc>
          <w:tcPr>
            <w:tcW w:w="450" w:type="dxa"/>
            <w:shd w:val="clear" w:color="auto" w:fill="E7E6E6" w:themeFill="background2"/>
            <w:vAlign w:val="center"/>
          </w:tcPr>
          <w:p w14:paraId="20665531" w14:textId="3BCCEB27" w:rsidR="00B60439" w:rsidRDefault="00B60439" w:rsidP="00B60439">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DF0109" w14:textId="497E0FE7" w:rsidR="00B60439" w:rsidRDefault="00B60439" w:rsidP="00B60439">
            <w:pPr>
              <w:pStyle w:val="paragraph"/>
              <w:spacing w:before="0" w:beforeAutospacing="0" w:after="0" w:afterAutospacing="0"/>
              <w:textAlignment w:val="baseline"/>
              <w:rPr>
                <w:rStyle w:val="normaltextrun"/>
                <w:rFonts w:ascii="Arial" w:hAnsi="Arial" w:cs="Arial"/>
                <w:color w:val="767171"/>
                <w:sz w:val="20"/>
                <w:szCs w:val="20"/>
              </w:rPr>
            </w:pPr>
            <w:r>
              <w:rPr>
                <w:rFonts w:ascii="Arial" w:hAnsi="Arial" w:cs="Arial"/>
                <w:color w:val="767171" w:themeColor="background2" w:themeShade="80"/>
                <w:sz w:val="20"/>
                <w:szCs w:val="20"/>
              </w:rPr>
              <w:t xml:space="preserve">Maintain compliance with and </w:t>
            </w:r>
            <w:proofErr w:type="gramStart"/>
            <w:r>
              <w:rPr>
                <w:rFonts w:ascii="Arial" w:hAnsi="Arial" w:cs="Arial"/>
                <w:color w:val="767171" w:themeColor="background2" w:themeShade="80"/>
                <w:sz w:val="20"/>
                <w:szCs w:val="20"/>
              </w:rPr>
              <w:t>good-standing</w:t>
            </w:r>
            <w:proofErr w:type="gramEnd"/>
            <w:r>
              <w:rPr>
                <w:rFonts w:ascii="Arial" w:hAnsi="Arial" w:cs="Arial"/>
                <w:color w:val="767171" w:themeColor="background2" w:themeShade="80"/>
                <w:sz w:val="20"/>
                <w:szCs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376DA4" w14:textId="77777777" w:rsidR="00B60439" w:rsidRPr="0027118F" w:rsidRDefault="00B60439" w:rsidP="00B60439">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760F56" w14:textId="77777777" w:rsidR="00B60439" w:rsidRPr="0027118F" w:rsidRDefault="00B60439" w:rsidP="00B6043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371926" w14:textId="160C17D6" w:rsidR="00B60439" w:rsidRDefault="00B60439" w:rsidP="00B6043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CCCEE1" w14:textId="77777777" w:rsidR="00B60439" w:rsidRPr="0027118F" w:rsidRDefault="00B60439" w:rsidP="00B60439">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293BD2" w14:textId="77777777" w:rsidR="00B60439" w:rsidRPr="00194098" w:rsidRDefault="00B60439" w:rsidP="00B60439">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E8B5F6" w14:textId="3BE980E3" w:rsidR="00B60439" w:rsidRPr="00194098" w:rsidRDefault="00B60439" w:rsidP="00B60439">
            <w:pPr>
              <w:rPr>
                <w:rFonts w:ascii="Arial" w:hAnsi="Arial" w:cs="Arial"/>
                <w:color w:val="767171" w:themeColor="background2" w:themeShade="80"/>
                <w:sz w:val="20"/>
              </w:rPr>
            </w:pPr>
            <w:r w:rsidRPr="00B600BD">
              <w:rPr>
                <w:rFonts w:ascii="Arial" w:hAnsi="Arial" w:cs="Arial"/>
                <w:color w:val="767171" w:themeColor="background2" w:themeShade="80"/>
                <w:sz w:val="20"/>
              </w:rPr>
              <w:t>The borough maintains requirements of the NFIP program.</w:t>
            </w:r>
          </w:p>
        </w:tc>
      </w:tr>
      <w:tr w:rsidR="00E41BCA" w14:paraId="54805FDB" w14:textId="77777777" w:rsidTr="00083E5D">
        <w:tc>
          <w:tcPr>
            <w:tcW w:w="450" w:type="dxa"/>
            <w:shd w:val="clear" w:color="auto" w:fill="auto"/>
            <w:vAlign w:val="center"/>
          </w:tcPr>
          <w:p w14:paraId="2B806E58" w14:textId="5BEA3D62" w:rsidR="00E41BCA" w:rsidRDefault="00E41BCA" w:rsidP="0027118F">
            <w:pPr>
              <w:jc w:val="center"/>
              <w:rPr>
                <w:rFonts w:ascii="Arial" w:hAnsi="Arial" w:cs="Arial"/>
                <w:b/>
                <w:sz w:val="20"/>
              </w:rPr>
            </w:pPr>
            <w:r>
              <w:rPr>
                <w:rFonts w:ascii="Arial" w:hAnsi="Arial" w:cs="Arial"/>
                <w:b/>
                <w:sz w:val="20"/>
              </w:rPr>
              <w:lastRenderedPageBreak/>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DA24D" w14:textId="77777777" w:rsidR="00826E51" w:rsidRDefault="00826E51" w:rsidP="00826E51">
            <w:pPr>
              <w:rPr>
                <w:rFonts w:ascii="Arial" w:hAnsi="Arial" w:cs="Arial"/>
                <w:color w:val="767171" w:themeColor="background2" w:themeShade="80"/>
                <w:sz w:val="20"/>
              </w:rPr>
            </w:pPr>
            <w:r>
              <w:rPr>
                <w:rFonts w:ascii="Arial" w:hAnsi="Arial" w:cs="Arial"/>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4A985929" w14:textId="77777777" w:rsidR="00826E51" w:rsidRDefault="00826E51" w:rsidP="00826E51">
            <w:pPr>
              <w:spacing w:after="9"/>
              <w:rPr>
                <w:rFonts w:ascii="Arial" w:hAnsi="Arial" w:cs="Arial"/>
                <w:color w:val="767171" w:themeColor="background2" w:themeShade="80"/>
                <w:sz w:val="20"/>
              </w:rPr>
            </w:pPr>
            <w:r>
              <w:rPr>
                <w:rFonts w:ascii="Arial" w:hAnsi="Arial" w:cs="Arial"/>
                <w:color w:val="767171" w:themeColor="background2" w:themeShade="80"/>
                <w:sz w:val="20"/>
              </w:rPr>
              <w:t>- Provide and maintain links to the HMP website, and regularly post notices on the County/municipal homepage(s) referencing the HMP webpages.</w:t>
            </w:r>
          </w:p>
          <w:p w14:paraId="51A15708" w14:textId="77777777" w:rsidR="00826E51" w:rsidRDefault="00826E51" w:rsidP="00826E51">
            <w:pPr>
              <w:ind w:right="29"/>
              <w:rPr>
                <w:rFonts w:ascii="Arial" w:hAnsi="Arial" w:cs="Arial"/>
                <w:color w:val="767171" w:themeColor="background2" w:themeShade="80"/>
                <w:sz w:val="20"/>
              </w:rPr>
            </w:pPr>
            <w:r>
              <w:rPr>
                <w:rFonts w:ascii="Arial" w:hAnsi="Arial" w:cs="Arial"/>
                <w:color w:val="767171" w:themeColor="background2" w:themeShade="80"/>
                <w:sz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35949F48" w14:textId="77777777" w:rsidR="00826E51" w:rsidRDefault="00826E51" w:rsidP="00826E51">
            <w:pPr>
              <w:ind w:right="38"/>
              <w:rPr>
                <w:rFonts w:ascii="Arial" w:hAnsi="Arial" w:cs="Arial"/>
                <w:color w:val="767171" w:themeColor="background2" w:themeShade="80"/>
                <w:sz w:val="20"/>
              </w:rPr>
            </w:pPr>
            <w:r>
              <w:rPr>
                <w:rFonts w:ascii="Arial" w:hAnsi="Arial" w:cs="Arial"/>
                <w:color w:val="767171" w:themeColor="background2" w:themeShade="80"/>
                <w:sz w:val="20"/>
              </w:rPr>
              <w:t>- Use email notification systems and newsletters to better educate the public on flood insurance, the availability of mitigation grants funding, and personal natural hazard risk reduction measures.</w:t>
            </w:r>
          </w:p>
          <w:p w14:paraId="7915F16B" w14:textId="21AF4AAD" w:rsidR="00E41BCA" w:rsidRPr="00E41BCA" w:rsidRDefault="00826E51" w:rsidP="00826E51">
            <w:pPr>
              <w:pStyle w:val="paragraph"/>
              <w:spacing w:before="0" w:beforeAutospacing="0" w:after="0" w:afterAutospacing="0"/>
              <w:ind w:right="45"/>
              <w:textAlignment w:val="baseline"/>
              <w:rPr>
                <w:rStyle w:val="normaltextrun"/>
                <w:rFonts w:ascii="Segoe UI" w:hAnsi="Segoe UI" w:cs="Segoe UI"/>
                <w:sz w:val="18"/>
                <w:szCs w:val="18"/>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 See also public education initiative above.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B92B3" w14:textId="77777777" w:rsidR="00E41BCA" w:rsidRPr="0027118F" w:rsidRDefault="00E41BCA"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7CE8B" w14:textId="77777777" w:rsidR="00E41BCA" w:rsidRPr="0027118F" w:rsidRDefault="00E41BCA"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B8B73" w14:textId="7945406D" w:rsidR="00E41BCA" w:rsidRDefault="00E41BCA"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1BCA2" w14:textId="77777777" w:rsidR="00E41BCA" w:rsidRPr="0027118F" w:rsidRDefault="00E41BCA"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3E16" w14:textId="77777777" w:rsidR="00E41BCA" w:rsidRPr="00194098" w:rsidRDefault="00E41BCA"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0A46A" w14:textId="7F64AD2F" w:rsidR="00E41BCA" w:rsidRPr="00194098" w:rsidRDefault="00D21F85" w:rsidP="00585794">
            <w:pPr>
              <w:rPr>
                <w:rFonts w:ascii="Arial" w:hAnsi="Arial" w:cs="Arial"/>
                <w:color w:val="767171" w:themeColor="background2" w:themeShade="80"/>
                <w:sz w:val="20"/>
              </w:rPr>
            </w:pPr>
            <w:r w:rsidRPr="00D21F85">
              <w:rPr>
                <w:rFonts w:ascii="Arial" w:hAnsi="Arial" w:cs="Arial"/>
                <w:color w:val="767171" w:themeColor="background2" w:themeShade="80"/>
                <w:sz w:val="20"/>
              </w:rPr>
              <w:t xml:space="preserve">The borough maintains education regarding HMP via websites, </w:t>
            </w:r>
            <w:proofErr w:type="gramStart"/>
            <w:r w:rsidRPr="00D21F85">
              <w:rPr>
                <w:rFonts w:ascii="Arial" w:hAnsi="Arial" w:cs="Arial"/>
                <w:color w:val="767171" w:themeColor="background2" w:themeShade="80"/>
                <w:sz w:val="20"/>
              </w:rPr>
              <w:t>emails</w:t>
            </w:r>
            <w:proofErr w:type="gramEnd"/>
            <w:r w:rsidRPr="00D21F85">
              <w:rPr>
                <w:rFonts w:ascii="Arial" w:hAnsi="Arial" w:cs="Arial"/>
                <w:color w:val="767171" w:themeColor="background2" w:themeShade="80"/>
                <w:sz w:val="20"/>
              </w:rPr>
              <w:t xml:space="preserve"> and social media during times of considerable work and updates in this area</w:t>
            </w:r>
          </w:p>
        </w:tc>
      </w:tr>
      <w:tr w:rsidR="007A171A" w14:paraId="3F414D17" w14:textId="77777777" w:rsidTr="00083E5D">
        <w:tc>
          <w:tcPr>
            <w:tcW w:w="450" w:type="dxa"/>
            <w:shd w:val="clear" w:color="auto" w:fill="E7E6E6" w:themeFill="background2"/>
            <w:vAlign w:val="center"/>
          </w:tcPr>
          <w:p w14:paraId="25106971" w14:textId="300CEDD4" w:rsidR="007A171A" w:rsidRDefault="007A171A" w:rsidP="007A171A">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A9E25B" w14:textId="330DD4EC" w:rsidR="007A171A" w:rsidRPr="00083E5D" w:rsidRDefault="007A171A" w:rsidP="007A171A">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Pr>
                <w:rFonts w:ascii="Arial" w:hAnsi="Arial" w:cs="Arial"/>
                <w:color w:val="767171" w:themeColor="background2" w:themeShade="80"/>
                <w:sz w:val="20"/>
              </w:rPr>
              <w:t xml:space="preserve">Begin and/or continue the process to adopt higher regulatory standards to manage flood risk (i.e. increased freeboard, cumulative substantial </w:t>
            </w:r>
            <w:r>
              <w:rPr>
                <w:rFonts w:ascii="Arial" w:hAnsi="Arial" w:cs="Arial"/>
                <w:color w:val="767171" w:themeColor="background2" w:themeShade="80"/>
                <w:sz w:val="20"/>
              </w:rPr>
              <w:lastRenderedPageBreak/>
              <w:t>damage/improvements) and sinkhole risk (e.g. carbonate bedrock standards).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5D696A" w14:textId="2AD5C975" w:rsidR="007A171A" w:rsidRPr="0027118F" w:rsidRDefault="007A171A" w:rsidP="007A171A">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A1F5BB" w14:textId="77777777" w:rsidR="007A171A" w:rsidRPr="0027118F" w:rsidRDefault="007A171A" w:rsidP="007A171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5CCD70" w14:textId="00B13F4B" w:rsidR="007A171A" w:rsidRDefault="007A171A" w:rsidP="007A171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423EF7" w14:textId="77777777" w:rsidR="007A171A" w:rsidRPr="0027118F" w:rsidRDefault="007A171A" w:rsidP="007A171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767E8A" w14:textId="77777777" w:rsidR="007A171A" w:rsidRPr="00194098" w:rsidRDefault="007A171A" w:rsidP="007A171A">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E17B3B" w14:textId="42F765B9" w:rsidR="007A171A" w:rsidRPr="00194098" w:rsidRDefault="007A171A" w:rsidP="007A171A">
            <w:pPr>
              <w:rPr>
                <w:rFonts w:ascii="Arial" w:hAnsi="Arial" w:cs="Arial"/>
                <w:color w:val="767171" w:themeColor="background2" w:themeShade="80"/>
                <w:sz w:val="20"/>
              </w:rPr>
            </w:pPr>
          </w:p>
        </w:tc>
      </w:tr>
      <w:tr w:rsidR="007A171A" w14:paraId="192EE01C" w14:textId="77777777" w:rsidTr="00083E5D">
        <w:tc>
          <w:tcPr>
            <w:tcW w:w="450" w:type="dxa"/>
            <w:shd w:val="clear" w:color="auto" w:fill="auto"/>
            <w:vAlign w:val="center"/>
          </w:tcPr>
          <w:p w14:paraId="470D4312" w14:textId="4D8A15D2" w:rsidR="007A171A" w:rsidRDefault="007A171A" w:rsidP="007A171A">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ACECD" w14:textId="77777777" w:rsidR="007A171A" w:rsidRDefault="007A171A" w:rsidP="007A171A">
            <w:pPr>
              <w:spacing w:line="237" w:lineRule="auto"/>
              <w:rPr>
                <w:rFonts w:ascii="Arial" w:hAnsi="Arial" w:cs="Arial"/>
                <w:color w:val="767171" w:themeColor="background2" w:themeShade="80"/>
                <w:sz w:val="20"/>
              </w:rPr>
            </w:pPr>
            <w:r>
              <w:rPr>
                <w:rFonts w:ascii="Arial" w:hAnsi="Arial" w:cs="Arial"/>
                <w:color w:val="767171" w:themeColor="background2" w:themeShade="80"/>
                <w:sz w:val="20"/>
              </w:rPr>
              <w:t>Determine if a Community Assistance Visit (CAV) or Community Assistance Contact</w:t>
            </w:r>
          </w:p>
          <w:p w14:paraId="62D2E0E7" w14:textId="3FFC57FA" w:rsidR="007A171A" w:rsidRPr="00E41BCA" w:rsidRDefault="007A171A" w:rsidP="007A171A">
            <w:pPr>
              <w:pStyle w:val="paragraph"/>
              <w:spacing w:before="0" w:beforeAutospacing="0" w:after="0" w:afterAutospacing="0"/>
              <w:textAlignment w:val="baseline"/>
              <w:rPr>
                <w:rStyle w:val="normaltextrun"/>
                <w:rFonts w:ascii="Segoe UI" w:hAnsi="Segoe UI" w:cs="Segoe UI"/>
                <w:sz w:val="18"/>
                <w:szCs w:val="18"/>
              </w:rPr>
            </w:pPr>
            <w:r>
              <w:rPr>
                <w:rFonts w:ascii="Arial" w:hAnsi="Arial" w:cs="Arial"/>
                <w:color w:val="767171" w:themeColor="background2" w:themeShade="80"/>
                <w:sz w:val="20"/>
              </w:rPr>
              <w:t>(CAC)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AF62D" w14:textId="655FBE9B" w:rsidR="007A171A" w:rsidRPr="0027118F" w:rsidRDefault="007A171A" w:rsidP="007A171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30AA4" w14:textId="77777777" w:rsidR="007A171A" w:rsidRPr="0027118F" w:rsidRDefault="007A171A" w:rsidP="007A171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C1DCF" w14:textId="669E6398" w:rsidR="007A171A" w:rsidRDefault="007A171A" w:rsidP="007A171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034CB" w14:textId="77777777" w:rsidR="007A171A" w:rsidRPr="0027118F" w:rsidRDefault="007A171A" w:rsidP="007A171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F1C4" w14:textId="77777777" w:rsidR="007A171A" w:rsidRPr="00194098" w:rsidRDefault="007A171A" w:rsidP="007A171A">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8B184" w14:textId="28063968" w:rsidR="007A171A" w:rsidRPr="00194098" w:rsidRDefault="007A171A" w:rsidP="007A171A">
            <w:pPr>
              <w:rPr>
                <w:rFonts w:ascii="Arial" w:hAnsi="Arial" w:cs="Arial"/>
                <w:color w:val="767171" w:themeColor="background2" w:themeShade="80"/>
                <w:sz w:val="20"/>
              </w:rPr>
            </w:pPr>
          </w:p>
        </w:tc>
      </w:tr>
      <w:tr w:rsidR="007A171A" w14:paraId="5387BDF0" w14:textId="77777777" w:rsidTr="00083E5D">
        <w:tc>
          <w:tcPr>
            <w:tcW w:w="450" w:type="dxa"/>
            <w:shd w:val="clear" w:color="auto" w:fill="E7E6E6" w:themeFill="background2"/>
            <w:vAlign w:val="center"/>
          </w:tcPr>
          <w:p w14:paraId="0DD8989E" w14:textId="754867D5" w:rsidR="007A171A" w:rsidRDefault="007A171A" w:rsidP="007A171A">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F5785" w14:textId="77777777" w:rsidR="007A171A" w:rsidRDefault="007A171A" w:rsidP="007A171A">
            <w:pPr>
              <w:rPr>
                <w:rFonts w:ascii="Arial" w:hAnsi="Arial" w:cs="Arial"/>
                <w:color w:val="767171" w:themeColor="background2" w:themeShade="80"/>
                <w:sz w:val="20"/>
              </w:rPr>
            </w:pPr>
            <w:r>
              <w:rPr>
                <w:rFonts w:ascii="Arial" w:hAnsi="Arial" w:cs="Arial"/>
                <w:color w:val="767171" w:themeColor="background2" w:themeShade="80"/>
                <w:sz w:val="20"/>
              </w:rPr>
              <w:t>Have designated NFIP Floodplain</w:t>
            </w:r>
          </w:p>
          <w:p w14:paraId="4963A084" w14:textId="328D78F6" w:rsidR="007A171A" w:rsidRPr="00903CFB" w:rsidRDefault="007A171A" w:rsidP="007A171A">
            <w:pPr>
              <w:pStyle w:val="paragraph"/>
              <w:spacing w:before="0" w:beforeAutospacing="0" w:after="0" w:afterAutospacing="0"/>
              <w:textAlignment w:val="baseline"/>
              <w:rPr>
                <w:rStyle w:val="normaltextrun"/>
                <w:rFonts w:ascii="Segoe UI" w:hAnsi="Segoe UI" w:cs="Segoe UI"/>
                <w:sz w:val="18"/>
                <w:szCs w:val="18"/>
              </w:rPr>
            </w:pPr>
            <w:r>
              <w:rPr>
                <w:rFonts w:ascii="Arial" w:hAnsi="Arial" w:cs="Arial"/>
                <w:color w:val="767171" w:themeColor="background2" w:themeShade="80"/>
                <w:sz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11CDDC" w14:textId="5FD96476" w:rsidR="007A171A" w:rsidRPr="0027118F" w:rsidRDefault="007A171A" w:rsidP="007A171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132598" w14:textId="77777777" w:rsidR="007A171A" w:rsidRPr="0027118F" w:rsidRDefault="007A171A" w:rsidP="007A171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962CA8" w14:textId="2520368C" w:rsidR="007A171A" w:rsidRDefault="007A171A" w:rsidP="007A171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3C0D36" w14:textId="77777777" w:rsidR="007A171A" w:rsidRPr="0027118F" w:rsidRDefault="007A171A" w:rsidP="007A171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D3A4D7" w14:textId="77777777" w:rsidR="007A171A" w:rsidRPr="00C97323" w:rsidRDefault="007A171A" w:rsidP="007A171A">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6785E0" w14:textId="767BDD9D" w:rsidR="007A171A" w:rsidRPr="00C97323" w:rsidRDefault="007A171A" w:rsidP="007A171A">
            <w:pPr>
              <w:rPr>
                <w:rFonts w:ascii="Arial" w:hAnsi="Arial" w:cs="Arial"/>
                <w:color w:val="767171" w:themeColor="background2" w:themeShade="80"/>
                <w:sz w:val="20"/>
              </w:rPr>
            </w:pPr>
            <w:r w:rsidRPr="00C97323">
              <w:rPr>
                <w:rFonts w:ascii="Arial" w:hAnsi="Arial" w:cs="Arial"/>
                <w:color w:val="767171" w:themeColor="background2" w:themeShade="80"/>
                <w:sz w:val="20"/>
              </w:rPr>
              <w:t>Floodplain administrator is not currently certified</w:t>
            </w:r>
          </w:p>
        </w:tc>
      </w:tr>
      <w:tr w:rsidR="007A171A" w14:paraId="19B0C45C" w14:textId="77777777" w:rsidTr="00083E5D">
        <w:tc>
          <w:tcPr>
            <w:tcW w:w="450" w:type="dxa"/>
            <w:shd w:val="clear" w:color="auto" w:fill="auto"/>
            <w:vAlign w:val="center"/>
          </w:tcPr>
          <w:p w14:paraId="270309D6" w14:textId="4DA55758" w:rsidR="007A171A" w:rsidRDefault="007A171A" w:rsidP="007A171A">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D0D84" w14:textId="05EE4D78" w:rsidR="007A171A" w:rsidRPr="00D612E7" w:rsidRDefault="007A171A" w:rsidP="007A171A">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Pr>
                <w:rFonts w:ascii="Arial" w:hAnsi="Arial" w:cs="Arial"/>
                <w:color w:val="767171" w:themeColor="background2" w:themeShade="80"/>
                <w:sz w:val="20"/>
              </w:rPr>
              <w:t>Participate in the Community Rating System (CRS) to further manage flood risk and reduce flood insurance premiums for NFIP policyholders. This shall start with the submission to FEMA- DHS of a Letter of Intent to join CRS, followed by the 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C5254" w14:textId="6EA07E73" w:rsidR="007A171A" w:rsidRPr="0027118F" w:rsidRDefault="007A171A" w:rsidP="007A171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F1E07" w14:textId="77777777" w:rsidR="007A171A" w:rsidRPr="0027118F" w:rsidRDefault="007A171A" w:rsidP="007A171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FF79E" w14:textId="5805B93F" w:rsidR="007A171A" w:rsidRDefault="007A171A" w:rsidP="007A171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B32A6" w14:textId="77777777" w:rsidR="007A171A" w:rsidRPr="0027118F" w:rsidRDefault="007A171A" w:rsidP="007A171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30ABC" w14:textId="77777777" w:rsidR="007A171A" w:rsidRPr="00194098" w:rsidRDefault="007A171A" w:rsidP="007A171A">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F8EAA" w14:textId="38E219D3" w:rsidR="007A171A" w:rsidRPr="00903CFB" w:rsidRDefault="007A171A" w:rsidP="007A171A">
            <w:pPr>
              <w:rPr>
                <w:rFonts w:ascii="Arial" w:hAnsi="Arial" w:cs="Arial"/>
                <w:color w:val="767171" w:themeColor="background2" w:themeShade="80"/>
                <w:sz w:val="20"/>
                <w:highlight w:val="yellow"/>
              </w:rPr>
            </w:pPr>
          </w:p>
        </w:tc>
      </w:tr>
      <w:tr w:rsidR="00CD50E5" w14:paraId="085C8EFF" w14:textId="77777777" w:rsidTr="00083E5D">
        <w:tc>
          <w:tcPr>
            <w:tcW w:w="450" w:type="dxa"/>
            <w:shd w:val="clear" w:color="auto" w:fill="E7E6E6" w:themeFill="background2"/>
            <w:vAlign w:val="center"/>
          </w:tcPr>
          <w:p w14:paraId="23733F89" w14:textId="620A3300" w:rsidR="00CD50E5" w:rsidRDefault="00CD50E5" w:rsidP="00CD50E5">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9370D" w14:textId="415F65F7" w:rsidR="00CD50E5" w:rsidRDefault="00CD50E5" w:rsidP="00CD50E5">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A19DC0" w14:textId="1E1FF671" w:rsidR="00CD50E5" w:rsidRPr="0027118F" w:rsidRDefault="00CD50E5" w:rsidP="00CD50E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2DB926" w14:textId="77777777" w:rsidR="00CD50E5" w:rsidRPr="0027118F" w:rsidRDefault="00CD50E5" w:rsidP="00CD50E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24BDF3" w14:textId="4B3E1FD9" w:rsidR="00CD50E5" w:rsidRDefault="00CD50E5" w:rsidP="00CD50E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97D044" w14:textId="77777777" w:rsidR="00CD50E5" w:rsidRPr="0027118F" w:rsidRDefault="00CD50E5" w:rsidP="00CD50E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1DBB5D" w14:textId="77777777" w:rsidR="00CD50E5" w:rsidRPr="00194098" w:rsidRDefault="00CD50E5" w:rsidP="00CD50E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A99F99" w14:textId="41D14664" w:rsidR="00CD50E5" w:rsidRDefault="00CD50E5" w:rsidP="00CD50E5">
            <w:pPr>
              <w:rPr>
                <w:rFonts w:ascii="Arial" w:hAnsi="Arial" w:cs="Arial"/>
                <w:color w:val="767171" w:themeColor="background2" w:themeShade="80"/>
                <w:sz w:val="20"/>
                <w:highlight w:val="yellow"/>
              </w:rPr>
            </w:pPr>
          </w:p>
        </w:tc>
      </w:tr>
      <w:tr w:rsidR="00CD50E5" w14:paraId="1B6B10F2" w14:textId="77777777" w:rsidTr="00083E5D">
        <w:tc>
          <w:tcPr>
            <w:tcW w:w="450" w:type="dxa"/>
            <w:shd w:val="clear" w:color="auto" w:fill="auto"/>
            <w:vAlign w:val="center"/>
          </w:tcPr>
          <w:p w14:paraId="634E9D64" w14:textId="4371CD5C" w:rsidR="00CD50E5" w:rsidRDefault="00CD50E5" w:rsidP="00CD50E5">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8F87E" w14:textId="00B8DAE1" w:rsidR="00CD50E5" w:rsidRPr="002E2D1C" w:rsidRDefault="00CD50E5" w:rsidP="00CD50E5">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1DA95" w14:textId="77777777" w:rsidR="00CD50E5" w:rsidRPr="0027118F" w:rsidRDefault="00CD50E5" w:rsidP="00CD50E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B53AE" w14:textId="77777777" w:rsidR="00CD50E5" w:rsidRPr="0027118F" w:rsidRDefault="00CD50E5" w:rsidP="00CD50E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613F9" w14:textId="4AF4756A" w:rsidR="00CD50E5" w:rsidRDefault="00CD50E5" w:rsidP="00CD50E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92885" w14:textId="77777777" w:rsidR="00CD50E5" w:rsidRPr="0027118F" w:rsidRDefault="00CD50E5" w:rsidP="00CD50E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7A31" w14:textId="77777777" w:rsidR="00CD50E5" w:rsidRPr="00194098" w:rsidRDefault="00CD50E5" w:rsidP="00CD50E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077A6" w14:textId="55999D68" w:rsidR="00CD50E5" w:rsidRDefault="00CD50E5" w:rsidP="00CD50E5">
            <w:pPr>
              <w:rPr>
                <w:rFonts w:ascii="Arial" w:hAnsi="Arial" w:cs="Arial"/>
                <w:color w:val="767171" w:themeColor="background2" w:themeShade="80"/>
                <w:sz w:val="20"/>
                <w:highlight w:val="yellow"/>
              </w:rPr>
            </w:pPr>
            <w:r w:rsidRPr="00535312">
              <w:rPr>
                <w:rFonts w:ascii="Arial" w:hAnsi="Arial" w:cs="Arial"/>
                <w:color w:val="767171" w:themeColor="background2" w:themeShade="80"/>
                <w:sz w:val="20"/>
              </w:rPr>
              <w:t>Upgrades performed in accordance with county hazard mitigation plan upgrade time frames</w:t>
            </w:r>
            <w:r>
              <w:rPr>
                <w:rFonts w:ascii="Arial" w:hAnsi="Arial" w:cs="Arial"/>
                <w:color w:val="767171" w:themeColor="background2" w:themeShade="80"/>
                <w:sz w:val="20"/>
              </w:rPr>
              <w:t>.</w:t>
            </w:r>
          </w:p>
        </w:tc>
      </w:tr>
      <w:tr w:rsidR="00CD50E5" w14:paraId="086D2987" w14:textId="77777777" w:rsidTr="00083E5D">
        <w:tc>
          <w:tcPr>
            <w:tcW w:w="450" w:type="dxa"/>
            <w:shd w:val="clear" w:color="auto" w:fill="E7E6E6" w:themeFill="background2"/>
            <w:vAlign w:val="center"/>
          </w:tcPr>
          <w:p w14:paraId="33512A2A" w14:textId="26317DCF" w:rsidR="00CD50E5" w:rsidRDefault="00CD50E5" w:rsidP="00CD50E5">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009A27" w14:textId="77777777" w:rsidR="00CD50E5" w:rsidRDefault="00CD50E5" w:rsidP="00CD50E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w:t>
            </w:r>
          </w:p>
          <w:p w14:paraId="4BCB51AB" w14:textId="0E2681D8" w:rsidR="00CD50E5" w:rsidRPr="00903CFB" w:rsidRDefault="00CD50E5" w:rsidP="00CD50E5">
            <w:pPr>
              <w:pStyle w:val="paragraph"/>
              <w:spacing w:before="0" w:beforeAutospacing="0" w:after="0" w:afterAutospacing="0"/>
              <w:textAlignment w:val="baseline"/>
              <w:rPr>
                <w:rStyle w:val="normaltextrun"/>
                <w:rFonts w:ascii="Segoe UI" w:hAnsi="Segoe UI" w:cs="Segoe UI"/>
                <w:sz w:val="18"/>
                <w:szCs w:val="18"/>
              </w:rPr>
            </w:pPr>
            <w:r>
              <w:rPr>
                <w:rFonts w:ascii="Arial" w:hAnsi="Arial" w:cs="Arial"/>
                <w:color w:val="767171" w:themeColor="background2" w:themeShade="80"/>
                <w:sz w:val="20"/>
                <w:szCs w:val="20"/>
              </w:rPr>
              <w:t>Comprehensive Emergency Management Plans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08E0BE" w14:textId="77777777" w:rsidR="00CD50E5" w:rsidRPr="0027118F" w:rsidRDefault="00CD50E5" w:rsidP="00CD50E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A2A7C6" w14:textId="77777777" w:rsidR="00CD50E5" w:rsidRPr="0027118F" w:rsidRDefault="00CD50E5" w:rsidP="00CD50E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0B2D19" w14:textId="3A06088A" w:rsidR="00CD50E5" w:rsidRDefault="00CD50E5" w:rsidP="00CD50E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CDED93" w14:textId="77777777" w:rsidR="00CD50E5" w:rsidRPr="0027118F" w:rsidRDefault="00CD50E5" w:rsidP="00CD50E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2003E8" w14:textId="77777777" w:rsidR="00CD50E5" w:rsidRPr="00194098" w:rsidRDefault="00CD50E5" w:rsidP="00CD50E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42BD83" w14:textId="01388B22" w:rsidR="00CD50E5" w:rsidRDefault="00CD50E5" w:rsidP="00CD50E5">
            <w:pPr>
              <w:rPr>
                <w:rFonts w:ascii="Arial" w:hAnsi="Arial" w:cs="Arial"/>
                <w:color w:val="767171" w:themeColor="background2" w:themeShade="80"/>
                <w:sz w:val="20"/>
                <w:highlight w:val="yellow"/>
              </w:rPr>
            </w:pPr>
            <w:r w:rsidRPr="00535312">
              <w:rPr>
                <w:rFonts w:ascii="Arial" w:hAnsi="Arial" w:cs="Arial"/>
                <w:color w:val="767171" w:themeColor="background2" w:themeShade="80"/>
                <w:sz w:val="20"/>
              </w:rPr>
              <w:t>EOP updated annually, major rewrite underway for early 2018 to accommodate new municipal complex</w:t>
            </w:r>
          </w:p>
        </w:tc>
      </w:tr>
      <w:tr w:rsidR="00CD50E5" w14:paraId="0730C17D" w14:textId="77777777" w:rsidTr="00083E5D">
        <w:tc>
          <w:tcPr>
            <w:tcW w:w="450" w:type="dxa"/>
            <w:shd w:val="clear" w:color="auto" w:fill="auto"/>
            <w:vAlign w:val="center"/>
          </w:tcPr>
          <w:p w14:paraId="2FF035BA" w14:textId="4000742D" w:rsidR="00CD50E5" w:rsidRDefault="00CD50E5" w:rsidP="00CD50E5">
            <w:pPr>
              <w:jc w:val="center"/>
              <w:rPr>
                <w:rFonts w:ascii="Arial" w:hAnsi="Arial" w:cs="Arial"/>
                <w:b/>
                <w:sz w:val="20"/>
              </w:rPr>
            </w:pPr>
            <w:r>
              <w:rPr>
                <w:rFonts w:ascii="Arial" w:hAnsi="Arial" w:cs="Arial"/>
                <w:b/>
                <w:sz w:val="20"/>
              </w:rPr>
              <w:lastRenderedPageBreak/>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9FFCE" w14:textId="73522E4D" w:rsidR="00CD50E5" w:rsidRPr="002E2D1C" w:rsidRDefault="00CD50E5" w:rsidP="00CD50E5">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75682" w14:textId="77777777" w:rsidR="00CD50E5" w:rsidRPr="0027118F" w:rsidRDefault="00CD50E5" w:rsidP="00CD50E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7671" w14:textId="77777777" w:rsidR="00CD50E5" w:rsidRPr="0027118F" w:rsidRDefault="00CD50E5" w:rsidP="00CD50E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B640" w14:textId="080078A6" w:rsidR="00CD50E5" w:rsidRDefault="00CD50E5" w:rsidP="00CD50E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8FFE" w14:textId="77777777" w:rsidR="00CD50E5" w:rsidRPr="0027118F" w:rsidRDefault="00CD50E5" w:rsidP="00CD50E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EB579" w14:textId="77777777" w:rsidR="00CD50E5" w:rsidRPr="00194098" w:rsidRDefault="00CD50E5" w:rsidP="00CD50E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3D7D" w14:textId="77777777" w:rsidR="00CD50E5" w:rsidRPr="00535312" w:rsidRDefault="00CD50E5" w:rsidP="00CD50E5">
            <w:pPr>
              <w:rPr>
                <w:rFonts w:ascii="Arial" w:hAnsi="Arial" w:cs="Arial"/>
                <w:color w:val="767171" w:themeColor="background2" w:themeShade="80"/>
                <w:sz w:val="20"/>
              </w:rPr>
            </w:pPr>
            <w:r w:rsidRPr="00535312">
              <w:rPr>
                <w:rFonts w:ascii="Arial" w:hAnsi="Arial" w:cs="Arial"/>
                <w:color w:val="767171" w:themeColor="background2" w:themeShade="80"/>
                <w:sz w:val="20"/>
              </w:rPr>
              <w:t xml:space="preserve">Mutual aid plans maintained as </w:t>
            </w:r>
            <w:proofErr w:type="gramStart"/>
            <w:r w:rsidRPr="00535312">
              <w:rPr>
                <w:rFonts w:ascii="Arial" w:hAnsi="Arial" w:cs="Arial"/>
                <w:color w:val="767171" w:themeColor="background2" w:themeShade="80"/>
                <w:sz w:val="20"/>
              </w:rPr>
              <w:t>necessary</w:t>
            </w:r>
            <w:proofErr w:type="gramEnd"/>
          </w:p>
          <w:p w14:paraId="15E4D7A0" w14:textId="7BC9CFB5" w:rsidR="00CD50E5" w:rsidRDefault="00CD50E5" w:rsidP="00CD50E5">
            <w:pPr>
              <w:rPr>
                <w:rFonts w:ascii="Arial" w:hAnsi="Arial" w:cs="Arial"/>
                <w:color w:val="767171" w:themeColor="background2" w:themeShade="80"/>
                <w:sz w:val="20"/>
                <w:highlight w:val="yellow"/>
              </w:rPr>
            </w:pPr>
            <w:proofErr w:type="gramStart"/>
            <w:r w:rsidRPr="00535312">
              <w:rPr>
                <w:rFonts w:ascii="Arial" w:hAnsi="Arial" w:cs="Arial"/>
                <w:color w:val="767171" w:themeColor="background2" w:themeShade="80"/>
                <w:sz w:val="20"/>
              </w:rPr>
              <w:t>and also</w:t>
            </w:r>
            <w:proofErr w:type="gramEnd"/>
            <w:r w:rsidRPr="00535312">
              <w:rPr>
                <w:rFonts w:ascii="Arial" w:hAnsi="Arial" w:cs="Arial"/>
                <w:color w:val="767171" w:themeColor="background2" w:themeShade="80"/>
                <w:sz w:val="20"/>
              </w:rPr>
              <w:t xml:space="preserve"> participate in statewide mutual aid agreement</w:t>
            </w:r>
          </w:p>
        </w:tc>
      </w:tr>
      <w:tr w:rsidR="00CD50E5" w14:paraId="7CCA8FFF" w14:textId="77777777" w:rsidTr="00083E5D">
        <w:tc>
          <w:tcPr>
            <w:tcW w:w="450" w:type="dxa"/>
            <w:shd w:val="clear" w:color="auto" w:fill="E7E6E6" w:themeFill="background2"/>
            <w:vAlign w:val="center"/>
          </w:tcPr>
          <w:p w14:paraId="26E4A631" w14:textId="4F7A02A4" w:rsidR="00CD50E5" w:rsidRDefault="00CD50E5" w:rsidP="00CD50E5">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85D66" w14:textId="1CA04204" w:rsidR="00CD50E5" w:rsidRDefault="00CD50E5" w:rsidP="00CD50E5">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Pr>
                <w:rFonts w:ascii="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B3E35B" w14:textId="77777777" w:rsidR="00CD50E5" w:rsidRPr="0027118F" w:rsidRDefault="00CD50E5" w:rsidP="00CD50E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25D09C" w14:textId="77777777" w:rsidR="00CD50E5" w:rsidRPr="0027118F" w:rsidRDefault="00CD50E5" w:rsidP="00CD50E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C0AD23" w14:textId="5661C460" w:rsidR="00CD50E5" w:rsidRDefault="00CD50E5" w:rsidP="00CD50E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BF07F5" w14:textId="77777777" w:rsidR="00CD50E5" w:rsidRPr="0027118F" w:rsidRDefault="00CD50E5" w:rsidP="00CD50E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A11F97" w14:textId="77777777" w:rsidR="00CD50E5" w:rsidRPr="00194098" w:rsidRDefault="00CD50E5" w:rsidP="00CD50E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45B8AD" w14:textId="08323C55" w:rsidR="00CD50E5" w:rsidRDefault="00CD50E5" w:rsidP="00CD50E5">
            <w:pPr>
              <w:rPr>
                <w:rFonts w:ascii="Arial" w:hAnsi="Arial" w:cs="Arial"/>
                <w:color w:val="767171" w:themeColor="background2" w:themeShade="80"/>
                <w:sz w:val="20"/>
                <w:highlight w:val="yellow"/>
              </w:rPr>
            </w:pPr>
            <w:r w:rsidRPr="00535312">
              <w:rPr>
                <w:rFonts w:ascii="Arial" w:hAnsi="Arial" w:cs="Arial"/>
                <w:color w:val="767171" w:themeColor="background2" w:themeShade="80"/>
                <w:sz w:val="20"/>
              </w:rPr>
              <w:t>Damage assessment is included in yearly emergency management training and updated as necessary</w:t>
            </w:r>
          </w:p>
        </w:tc>
      </w:tr>
      <w:tr w:rsidR="000A54FB" w14:paraId="6FDFFB95" w14:textId="77777777" w:rsidTr="00083E5D">
        <w:tc>
          <w:tcPr>
            <w:tcW w:w="450" w:type="dxa"/>
            <w:shd w:val="clear" w:color="auto" w:fill="auto"/>
            <w:vAlign w:val="center"/>
          </w:tcPr>
          <w:p w14:paraId="6C3E74BA" w14:textId="2C9DD0B2" w:rsidR="000A54FB" w:rsidRDefault="000A54FB" w:rsidP="000A54FB">
            <w:pPr>
              <w:jc w:val="center"/>
              <w:rPr>
                <w:rFonts w:ascii="Arial" w:hAnsi="Arial" w:cs="Arial"/>
                <w:b/>
                <w:sz w:val="20"/>
              </w:rPr>
            </w:pPr>
            <w:r>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E461" w14:textId="055AF475" w:rsidR="000A54FB" w:rsidRPr="00083E5D" w:rsidRDefault="000A54FB" w:rsidP="000A54FB">
            <w:pPr>
              <w:pStyle w:val="paragraph"/>
              <w:spacing w:before="0" w:beforeAutospacing="0" w:after="0" w:afterAutospacing="0"/>
              <w:textAlignment w:val="baseline"/>
              <w:rPr>
                <w:rStyle w:val="normaltextrun"/>
                <w:rFonts w:ascii="Arial" w:hAnsi="Arial" w:cs="Arial"/>
                <w:color w:val="767171"/>
                <w:sz w:val="20"/>
                <w:szCs w:val="20"/>
              </w:rPr>
            </w:pPr>
            <w:r>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3654" w14:textId="77777777" w:rsidR="000A54FB" w:rsidRPr="0027118F" w:rsidRDefault="000A54FB" w:rsidP="000A54F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0D3B" w14:textId="77777777" w:rsidR="000A54FB" w:rsidRPr="0027118F" w:rsidRDefault="000A54FB" w:rsidP="000A54F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B6CAB" w14:textId="6BC82A76" w:rsidR="000A54FB" w:rsidRDefault="000A54FB" w:rsidP="000A54F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4CCF7" w14:textId="77777777" w:rsidR="000A54FB" w:rsidRPr="0027118F" w:rsidRDefault="000A54FB" w:rsidP="000A54F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E87C" w14:textId="77777777" w:rsidR="000A54FB" w:rsidRPr="00194098" w:rsidRDefault="000A54FB" w:rsidP="000A54F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139D0" w14:textId="77777777" w:rsidR="000A54FB" w:rsidRDefault="000A54FB" w:rsidP="000A54FB">
            <w:pPr>
              <w:pStyle w:val="Default"/>
              <w:rPr>
                <w:sz w:val="20"/>
                <w:szCs w:val="20"/>
              </w:rPr>
            </w:pPr>
            <w:r>
              <w:rPr>
                <w:color w:val="767070"/>
                <w:sz w:val="20"/>
                <w:szCs w:val="20"/>
              </w:rPr>
              <w:t xml:space="preserve">Emergency management participates in yearly county sponsored emergency management training and performs damage assessment after significant </w:t>
            </w:r>
            <w:proofErr w:type="gramStart"/>
            <w:r>
              <w:rPr>
                <w:color w:val="767070"/>
                <w:sz w:val="20"/>
                <w:szCs w:val="20"/>
              </w:rPr>
              <w:t>events</w:t>
            </w:r>
            <w:proofErr w:type="gramEnd"/>
            <w:r>
              <w:rPr>
                <w:color w:val="767070"/>
                <w:sz w:val="20"/>
                <w:szCs w:val="20"/>
              </w:rPr>
              <w:t xml:space="preserve"> </w:t>
            </w:r>
          </w:p>
          <w:p w14:paraId="53FEC532" w14:textId="4D1B3A19" w:rsidR="000A54FB" w:rsidRDefault="000A54FB" w:rsidP="000A54FB">
            <w:pPr>
              <w:rPr>
                <w:rFonts w:ascii="Arial" w:hAnsi="Arial" w:cs="Arial"/>
                <w:color w:val="767171" w:themeColor="background2" w:themeShade="80"/>
                <w:sz w:val="20"/>
                <w:highlight w:val="yellow"/>
              </w:rPr>
            </w:pPr>
          </w:p>
        </w:tc>
      </w:tr>
      <w:tr w:rsidR="000A54FB" w14:paraId="606DA3D0" w14:textId="77777777" w:rsidTr="00083E5D">
        <w:tc>
          <w:tcPr>
            <w:tcW w:w="450" w:type="dxa"/>
            <w:shd w:val="clear" w:color="auto" w:fill="E7E6E6" w:themeFill="background2"/>
            <w:vAlign w:val="center"/>
          </w:tcPr>
          <w:p w14:paraId="21A4438C" w14:textId="495D94E8" w:rsidR="000A54FB" w:rsidRDefault="000A54FB" w:rsidP="000A54FB">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C008C8" w14:textId="5A2F7E53" w:rsidR="000A54FB" w:rsidRPr="00C97323" w:rsidRDefault="000A54FB" w:rsidP="000A54FB">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rPr>
              <w:t xml:space="preserve">Increase storm water drainage capabilities and wetland protection and creation in the Catasauqua Creek Watershed to protect against and handle increased water runoff from large construction projects in neighboring municipalities. This includes improvements to current wall construction to protect public facilities, downstream </w:t>
            </w:r>
            <w:proofErr w:type="gramStart"/>
            <w:r w:rsidRPr="00C97323">
              <w:rPr>
                <w:rFonts w:ascii="Arial" w:hAnsi="Arial" w:cs="Arial"/>
                <w:color w:val="767171" w:themeColor="background2" w:themeShade="80"/>
                <w:sz w:val="20"/>
              </w:rPr>
              <w:t>properties</w:t>
            </w:r>
            <w:proofErr w:type="gramEnd"/>
            <w:r w:rsidRPr="00C97323">
              <w:rPr>
                <w:rFonts w:ascii="Arial" w:hAnsi="Arial" w:cs="Arial"/>
                <w:color w:val="767171" w:themeColor="background2" w:themeShade="80"/>
                <w:sz w:val="20"/>
              </w:rPr>
              <w:t xml:space="preserve"> and protection from erosion. This may also encompass upgrading or replacement of bridges over the Catasauqua Creek to handle increased water flows in the waterway.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1DBFF8" w14:textId="77777777" w:rsidR="000A54FB" w:rsidRPr="0027118F" w:rsidRDefault="000A54FB" w:rsidP="000A54F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5A425E" w14:textId="77777777" w:rsidR="000A54FB" w:rsidRPr="0027118F" w:rsidRDefault="000A54FB" w:rsidP="000A54F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B0EF9B" w14:textId="01089201" w:rsidR="000A54FB" w:rsidRDefault="000A54FB" w:rsidP="000A54F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E4F6E2" w14:textId="77777777" w:rsidR="000A54FB" w:rsidRPr="0027118F" w:rsidRDefault="000A54FB" w:rsidP="000A54F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E01365" w14:textId="77777777" w:rsidR="000A54FB" w:rsidRPr="00194098" w:rsidRDefault="000A54FB" w:rsidP="000A54F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54D49E" w14:textId="2890A767" w:rsidR="000A54FB" w:rsidRDefault="000A54FB" w:rsidP="000A54FB">
            <w:pPr>
              <w:rPr>
                <w:rFonts w:ascii="Arial" w:hAnsi="Arial" w:cs="Arial"/>
                <w:color w:val="767171" w:themeColor="background2" w:themeShade="80"/>
                <w:sz w:val="20"/>
                <w:highlight w:val="yellow"/>
              </w:rPr>
            </w:pPr>
          </w:p>
        </w:tc>
      </w:tr>
      <w:tr w:rsidR="000A54FB" w14:paraId="597C09BE" w14:textId="77777777" w:rsidTr="00083E5D">
        <w:tc>
          <w:tcPr>
            <w:tcW w:w="450" w:type="dxa"/>
            <w:shd w:val="clear" w:color="auto" w:fill="auto"/>
            <w:vAlign w:val="center"/>
          </w:tcPr>
          <w:p w14:paraId="0084D1A9" w14:textId="29BD8FEE" w:rsidR="000A54FB" w:rsidRDefault="000A54FB" w:rsidP="000A54FB">
            <w:pPr>
              <w:jc w:val="center"/>
              <w:rPr>
                <w:rFonts w:ascii="Arial" w:hAnsi="Arial" w:cs="Arial"/>
                <w:b/>
                <w:sz w:val="20"/>
              </w:rPr>
            </w:pPr>
            <w:r>
              <w:rPr>
                <w:rFonts w:ascii="Arial" w:hAnsi="Arial" w:cs="Arial"/>
                <w:b/>
                <w:sz w:val="20"/>
              </w:rPr>
              <w:lastRenderedPageBreak/>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E5A3" w14:textId="19F2021F" w:rsidR="000A54FB" w:rsidRPr="00C97323" w:rsidRDefault="000A54FB" w:rsidP="000A54FB">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szCs w:val="20"/>
              </w:rPr>
              <w:t>Purchase lands, protect wetlands and purchase equipment to protect municipal water system wells from development encroachment in neighboring municipalities, which affect the capabilities and capacities of the water system along with water quality.</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55C43" w14:textId="77777777" w:rsidR="000A54FB" w:rsidRPr="0027118F" w:rsidRDefault="000A54FB" w:rsidP="000A54FB">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11E3C" w14:textId="77777777" w:rsidR="000A54FB" w:rsidRPr="0027118F" w:rsidRDefault="000A54FB" w:rsidP="000A54F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1D596" w14:textId="0489326A" w:rsidR="000A54FB" w:rsidRDefault="000A54FB" w:rsidP="000A54F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BA1EE" w14:textId="77777777" w:rsidR="000A54FB" w:rsidRPr="0027118F" w:rsidRDefault="000A54FB" w:rsidP="000A54FB">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FD10D" w14:textId="77777777" w:rsidR="000A54FB" w:rsidRPr="00194098" w:rsidRDefault="000A54FB" w:rsidP="000A54FB">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38BEE" w14:textId="5072D77C" w:rsidR="000A54FB" w:rsidRDefault="000A54FB" w:rsidP="000A54FB">
            <w:pPr>
              <w:rPr>
                <w:rFonts w:ascii="Arial" w:hAnsi="Arial" w:cs="Arial"/>
                <w:color w:val="767171" w:themeColor="background2" w:themeShade="80"/>
                <w:sz w:val="20"/>
                <w:highlight w:val="yellow"/>
              </w:rPr>
            </w:pPr>
          </w:p>
        </w:tc>
      </w:tr>
      <w:tr w:rsidR="00986B0E" w14:paraId="2E0E5356" w14:textId="77777777" w:rsidTr="00083E5D">
        <w:tc>
          <w:tcPr>
            <w:tcW w:w="450" w:type="dxa"/>
            <w:shd w:val="clear" w:color="auto" w:fill="E7E6E6" w:themeFill="background2"/>
            <w:vAlign w:val="center"/>
          </w:tcPr>
          <w:p w14:paraId="27F151A5" w14:textId="6B6314D0" w:rsidR="00986B0E" w:rsidRDefault="00986B0E" w:rsidP="00986B0E">
            <w:pPr>
              <w:jc w:val="cente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D5FCBB" w14:textId="3A194FF3" w:rsidR="00986B0E" w:rsidRPr="00C97323" w:rsidRDefault="00986B0E" w:rsidP="00986B0E">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szCs w:val="20"/>
              </w:rPr>
              <w:t>Increase storm water drainage capabilities and wetland protection and creation in the Lehigh River / Lehigh Canal Watershed to protect against and handle increased water runoff from large, planned, construction projects. This includes but is not limited to debris and obstruction removal from Lehigh Canal and planning for upstream dam failures.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4D914F" w14:textId="77777777" w:rsidR="00986B0E" w:rsidRPr="0027118F" w:rsidRDefault="00986B0E" w:rsidP="00986B0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CC7BCF" w14:textId="77777777" w:rsidR="00986B0E" w:rsidRPr="0027118F" w:rsidRDefault="00986B0E" w:rsidP="00986B0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B694A3" w14:textId="1E5FCFA5" w:rsidR="00986B0E" w:rsidRDefault="00986B0E" w:rsidP="00986B0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70DBEC" w14:textId="77777777" w:rsidR="00986B0E" w:rsidRPr="0027118F" w:rsidRDefault="00986B0E" w:rsidP="00986B0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B1DB1C" w14:textId="77777777" w:rsidR="00986B0E" w:rsidRPr="00194098" w:rsidRDefault="00986B0E" w:rsidP="00986B0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2F63A3" w14:textId="60C18B4F" w:rsidR="00986B0E" w:rsidRDefault="00986B0E" w:rsidP="00986B0E">
            <w:pPr>
              <w:rPr>
                <w:rFonts w:ascii="Arial" w:hAnsi="Arial" w:cs="Arial"/>
                <w:color w:val="767171" w:themeColor="background2" w:themeShade="80"/>
                <w:sz w:val="20"/>
                <w:highlight w:val="yellow"/>
              </w:rPr>
            </w:pPr>
          </w:p>
        </w:tc>
      </w:tr>
      <w:tr w:rsidR="00986B0E" w14:paraId="6B750616" w14:textId="77777777" w:rsidTr="00083E5D">
        <w:tc>
          <w:tcPr>
            <w:tcW w:w="450" w:type="dxa"/>
            <w:shd w:val="clear" w:color="auto" w:fill="auto"/>
            <w:vAlign w:val="center"/>
          </w:tcPr>
          <w:p w14:paraId="77C2EB84" w14:textId="18CB8B05" w:rsidR="00986B0E" w:rsidRDefault="00986B0E" w:rsidP="00986B0E">
            <w:pPr>
              <w:jc w:val="center"/>
              <w:rPr>
                <w:rFonts w:ascii="Arial" w:hAnsi="Arial" w:cs="Arial"/>
                <w:b/>
                <w:sz w:val="20"/>
              </w:rPr>
            </w:pPr>
            <w:r>
              <w:rPr>
                <w:rFonts w:ascii="Arial" w:hAnsi="Arial" w:cs="Arial"/>
                <w:b/>
                <w:sz w:val="20"/>
              </w:rPr>
              <w:t>23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226B6" w14:textId="08893F5C" w:rsidR="00986B0E" w:rsidRPr="00C97323" w:rsidRDefault="00986B0E" w:rsidP="00986B0E">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szCs w:val="20"/>
              </w:rPr>
              <w:t>Create additional emergency water system tie lines to neighboring water systems in the event area construction affects ground water tables and water quality in the Borough of Catasauqua Municipal Water System leaving wells unusable, contaminated, turbid, and decreased or no flow. This also applies to terrorism events on the water system. Enhancements also assist with Drought protection of the water system.</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3C798" w14:textId="77777777" w:rsidR="00986B0E" w:rsidRPr="0027118F" w:rsidRDefault="00986B0E" w:rsidP="00986B0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E3E4" w14:textId="77777777" w:rsidR="00986B0E" w:rsidRPr="0027118F" w:rsidRDefault="00986B0E" w:rsidP="00986B0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F7B38" w14:textId="5CADBD30" w:rsidR="00986B0E" w:rsidRDefault="00986B0E" w:rsidP="00986B0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6E191" w14:textId="77777777" w:rsidR="00986B0E" w:rsidRPr="0027118F" w:rsidRDefault="00986B0E" w:rsidP="00986B0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869CB" w14:textId="77777777" w:rsidR="00986B0E" w:rsidRPr="00194098" w:rsidRDefault="00986B0E" w:rsidP="00986B0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F5CB9" w14:textId="7C0A38AD" w:rsidR="00986B0E" w:rsidRDefault="00986B0E" w:rsidP="00986B0E">
            <w:pPr>
              <w:rPr>
                <w:rFonts w:ascii="Arial" w:hAnsi="Arial" w:cs="Arial"/>
                <w:color w:val="767171" w:themeColor="background2" w:themeShade="80"/>
                <w:sz w:val="20"/>
                <w:highlight w:val="yellow"/>
              </w:rPr>
            </w:pPr>
          </w:p>
        </w:tc>
      </w:tr>
      <w:tr w:rsidR="00986B0E" w14:paraId="50422A1E" w14:textId="77777777" w:rsidTr="00083E5D">
        <w:tc>
          <w:tcPr>
            <w:tcW w:w="450" w:type="dxa"/>
            <w:shd w:val="clear" w:color="auto" w:fill="E7E6E6" w:themeFill="background2"/>
            <w:vAlign w:val="center"/>
          </w:tcPr>
          <w:p w14:paraId="7F5ABFA4" w14:textId="35084704" w:rsidR="00986B0E" w:rsidRDefault="00986B0E" w:rsidP="00986B0E">
            <w:pPr>
              <w:jc w:val="center"/>
              <w:rPr>
                <w:rFonts w:ascii="Arial" w:hAnsi="Arial" w:cs="Arial"/>
                <w:b/>
                <w:sz w:val="20"/>
              </w:rPr>
            </w:pPr>
            <w:r>
              <w:rPr>
                <w:rFonts w:ascii="Arial" w:hAnsi="Arial" w:cs="Arial"/>
                <w:b/>
                <w:sz w:val="20"/>
              </w:rPr>
              <w:t>24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76EAF1" w14:textId="6CEE7008" w:rsidR="00986B0E" w:rsidRPr="00C97323" w:rsidRDefault="00986B0E" w:rsidP="00986B0E">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szCs w:val="20"/>
              </w:rPr>
              <w:t xml:space="preserve">Increase and enhance all hazard warning system capabilities to provide more accurate and widespread communication to the public during an emergency. This </w:t>
            </w:r>
            <w:r w:rsidRPr="00C97323">
              <w:rPr>
                <w:rFonts w:ascii="Arial" w:hAnsi="Arial" w:cs="Arial"/>
                <w:color w:val="767171" w:themeColor="background2" w:themeShade="80"/>
                <w:sz w:val="20"/>
                <w:szCs w:val="20"/>
              </w:rPr>
              <w:lastRenderedPageBreak/>
              <w:t xml:space="preserve">may include construction of a low power AM radio </w:t>
            </w:r>
            <w:proofErr w:type="gramStart"/>
            <w:r w:rsidRPr="00C97323">
              <w:rPr>
                <w:rFonts w:ascii="Arial" w:hAnsi="Arial" w:cs="Arial"/>
                <w:color w:val="767171" w:themeColor="background2" w:themeShade="80"/>
                <w:sz w:val="20"/>
                <w:szCs w:val="20"/>
              </w:rPr>
              <w:t>station, and</w:t>
            </w:r>
            <w:proofErr w:type="gramEnd"/>
            <w:r w:rsidRPr="00C97323">
              <w:rPr>
                <w:rFonts w:ascii="Arial" w:hAnsi="Arial" w:cs="Arial"/>
                <w:color w:val="767171" w:themeColor="background2" w:themeShade="80"/>
                <w:sz w:val="20"/>
                <w:szCs w:val="20"/>
              </w:rPr>
              <w:t xml:space="preserve"> locate desirable replacements for no longer available internet based alerting programs and siren systems previously used and no longer functioning.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1FFCD7" w14:textId="77777777" w:rsidR="00986B0E" w:rsidRPr="0027118F" w:rsidRDefault="00986B0E" w:rsidP="00986B0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337D0D" w14:textId="77777777" w:rsidR="00986B0E" w:rsidRPr="0027118F" w:rsidRDefault="00986B0E" w:rsidP="00986B0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51375D" w14:textId="103FC8E3" w:rsidR="00986B0E" w:rsidRDefault="00986B0E" w:rsidP="00986B0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C5A3E1" w14:textId="77777777" w:rsidR="00986B0E" w:rsidRPr="0027118F" w:rsidRDefault="00986B0E" w:rsidP="00986B0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2CD851" w14:textId="77777777" w:rsidR="00986B0E" w:rsidRPr="00194098" w:rsidRDefault="00986B0E" w:rsidP="00986B0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734C47" w14:textId="2F2D4307" w:rsidR="00986B0E" w:rsidRDefault="00986B0E" w:rsidP="00986B0E">
            <w:pPr>
              <w:rPr>
                <w:rFonts w:ascii="Arial" w:hAnsi="Arial" w:cs="Arial"/>
                <w:color w:val="767171" w:themeColor="background2" w:themeShade="80"/>
                <w:sz w:val="20"/>
                <w:highlight w:val="yellow"/>
              </w:rPr>
            </w:pPr>
          </w:p>
        </w:tc>
      </w:tr>
      <w:tr w:rsidR="004C2A73" w14:paraId="17C19260" w14:textId="77777777" w:rsidTr="00083E5D">
        <w:tc>
          <w:tcPr>
            <w:tcW w:w="450" w:type="dxa"/>
            <w:shd w:val="clear" w:color="auto" w:fill="auto"/>
            <w:vAlign w:val="center"/>
          </w:tcPr>
          <w:p w14:paraId="3C5A2D70" w14:textId="7970720B" w:rsidR="004C2A73" w:rsidRDefault="004C2A73" w:rsidP="004C2A73">
            <w:pPr>
              <w:jc w:val="center"/>
              <w:rPr>
                <w:rFonts w:ascii="Arial" w:hAnsi="Arial" w:cs="Arial"/>
                <w:b/>
                <w:sz w:val="20"/>
              </w:rPr>
            </w:pPr>
            <w:r>
              <w:rPr>
                <w:rFonts w:ascii="Arial" w:hAnsi="Arial" w:cs="Arial"/>
                <w:b/>
                <w:sz w:val="20"/>
              </w:rPr>
              <w:t>25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E015E" w14:textId="5A18EFFB" w:rsidR="004C2A73" w:rsidRPr="00C97323" w:rsidRDefault="004C2A73" w:rsidP="004C2A73">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szCs w:val="20"/>
              </w:rPr>
              <w:t xml:space="preserve">Increase hardening of municipal water system control systems, municipal telephone systems, and municipal emergency power generation systems to protect against cyber-attacks, and other fabricated and natural hazards, which include but are not limited to electromagnetic pulses, geo-magnetic disturbances, seismic activity, utility outages, </w:t>
            </w:r>
            <w:proofErr w:type="gramStart"/>
            <w:r w:rsidRPr="00C97323">
              <w:rPr>
                <w:rFonts w:ascii="Arial" w:hAnsi="Arial" w:cs="Arial"/>
                <w:color w:val="767171" w:themeColor="background2" w:themeShade="80"/>
                <w:sz w:val="20"/>
                <w:szCs w:val="20"/>
              </w:rPr>
              <w:t>flooding</w:t>
            </w:r>
            <w:proofErr w:type="gramEnd"/>
            <w:r w:rsidRPr="00C97323">
              <w:rPr>
                <w:rFonts w:ascii="Arial" w:hAnsi="Arial" w:cs="Arial"/>
                <w:color w:val="767171" w:themeColor="background2" w:themeShade="80"/>
                <w:sz w:val="20"/>
                <w:szCs w:val="20"/>
              </w:rPr>
              <w:t xml:space="preserve"> and supply train concerns.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771A0" w14:textId="77777777" w:rsidR="004C2A73" w:rsidRPr="0027118F" w:rsidRDefault="004C2A73" w:rsidP="004C2A73">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F858" w14:textId="77777777" w:rsidR="004C2A73" w:rsidRPr="0027118F" w:rsidRDefault="004C2A73" w:rsidP="004C2A73">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0D0D" w14:textId="7A0A55E6" w:rsidR="004C2A73" w:rsidRDefault="004C2A73" w:rsidP="004C2A7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397B2" w14:textId="77777777" w:rsidR="004C2A73" w:rsidRPr="0027118F" w:rsidRDefault="004C2A73" w:rsidP="004C2A73">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F57C4" w14:textId="77777777" w:rsidR="004C2A73" w:rsidRPr="00194098" w:rsidRDefault="004C2A73" w:rsidP="004C2A73">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6B459" w14:textId="767138E2" w:rsidR="004C2A73" w:rsidRDefault="004C2A73" w:rsidP="004C2A73">
            <w:pPr>
              <w:rPr>
                <w:rFonts w:ascii="Arial" w:hAnsi="Arial" w:cs="Arial"/>
                <w:color w:val="767171" w:themeColor="background2" w:themeShade="80"/>
                <w:sz w:val="20"/>
                <w:highlight w:val="yellow"/>
              </w:rPr>
            </w:pPr>
          </w:p>
        </w:tc>
      </w:tr>
      <w:tr w:rsidR="004C2A73" w14:paraId="66EB23BE" w14:textId="77777777" w:rsidTr="00083E5D">
        <w:tc>
          <w:tcPr>
            <w:tcW w:w="450" w:type="dxa"/>
            <w:shd w:val="clear" w:color="auto" w:fill="E7E6E6" w:themeFill="background2"/>
            <w:vAlign w:val="center"/>
          </w:tcPr>
          <w:p w14:paraId="520D47C3" w14:textId="58EE41DF" w:rsidR="004C2A73" w:rsidRDefault="004C2A73" w:rsidP="004C2A73">
            <w:pPr>
              <w:jc w:val="center"/>
              <w:rPr>
                <w:rFonts w:ascii="Arial" w:hAnsi="Arial" w:cs="Arial"/>
                <w:b/>
                <w:sz w:val="20"/>
              </w:rPr>
            </w:pPr>
            <w:r>
              <w:rPr>
                <w:rFonts w:ascii="Arial" w:hAnsi="Arial" w:cs="Arial"/>
                <w:b/>
                <w:sz w:val="20"/>
              </w:rPr>
              <w:t>26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86F38E" w14:textId="72ABC77C" w:rsidR="004C2A73" w:rsidRPr="00C97323" w:rsidRDefault="004C2A73" w:rsidP="004C2A73">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szCs w:val="20"/>
              </w:rPr>
              <w:t xml:space="preserve">Increase capabilities and purchase equipment to provide warming and cooling stations, evacuation reception centers and evacuation shelters during but not limited to severe hot and cold weather events, utility outages, </w:t>
            </w:r>
            <w:proofErr w:type="gramStart"/>
            <w:r w:rsidRPr="00C97323">
              <w:rPr>
                <w:rFonts w:ascii="Arial" w:hAnsi="Arial" w:cs="Arial"/>
                <w:color w:val="767171" w:themeColor="background2" w:themeShade="80"/>
                <w:sz w:val="20"/>
                <w:szCs w:val="20"/>
              </w:rPr>
              <w:t>terrorism</w:t>
            </w:r>
            <w:proofErr w:type="gramEnd"/>
            <w:r w:rsidRPr="00C97323">
              <w:rPr>
                <w:rFonts w:ascii="Arial" w:hAnsi="Arial" w:cs="Arial"/>
                <w:color w:val="767171" w:themeColor="background2" w:themeShade="80"/>
                <w:sz w:val="20"/>
                <w:szCs w:val="20"/>
              </w:rPr>
              <w:t xml:space="preserve"> and various other fabricated and non-man-made hazard occurrences.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3A881E" w14:textId="77777777" w:rsidR="004C2A73" w:rsidRPr="0027118F" w:rsidRDefault="004C2A73" w:rsidP="004C2A73">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84D890" w14:textId="77777777" w:rsidR="004C2A73" w:rsidRPr="0027118F" w:rsidRDefault="004C2A73" w:rsidP="004C2A73">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74FB48" w14:textId="798E438D" w:rsidR="004C2A73" w:rsidRDefault="004C2A73" w:rsidP="004C2A7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D8D35F" w14:textId="77777777" w:rsidR="004C2A73" w:rsidRPr="0027118F" w:rsidRDefault="004C2A73" w:rsidP="004C2A73">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1B1A9" w14:textId="77777777" w:rsidR="004C2A73" w:rsidRPr="00194098" w:rsidRDefault="004C2A73" w:rsidP="004C2A73">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798B8B" w14:textId="70A03208" w:rsidR="004C2A73" w:rsidRDefault="004C2A73" w:rsidP="004C2A73">
            <w:pPr>
              <w:rPr>
                <w:rFonts w:ascii="Arial" w:hAnsi="Arial" w:cs="Arial"/>
                <w:color w:val="767171" w:themeColor="background2" w:themeShade="80"/>
                <w:sz w:val="20"/>
                <w:highlight w:val="yellow"/>
              </w:rPr>
            </w:pPr>
          </w:p>
        </w:tc>
      </w:tr>
      <w:tr w:rsidR="004C2A73" w14:paraId="3C5C7733" w14:textId="77777777" w:rsidTr="00083E5D">
        <w:tc>
          <w:tcPr>
            <w:tcW w:w="450" w:type="dxa"/>
            <w:shd w:val="clear" w:color="auto" w:fill="auto"/>
            <w:vAlign w:val="center"/>
          </w:tcPr>
          <w:p w14:paraId="47D97107" w14:textId="6EC350A9" w:rsidR="004C2A73" w:rsidRDefault="004C2A73" w:rsidP="004C2A73">
            <w:pPr>
              <w:jc w:val="center"/>
              <w:rPr>
                <w:rFonts w:ascii="Arial" w:hAnsi="Arial" w:cs="Arial"/>
                <w:b/>
                <w:sz w:val="20"/>
              </w:rPr>
            </w:pPr>
            <w:r>
              <w:rPr>
                <w:rFonts w:ascii="Arial" w:hAnsi="Arial" w:cs="Arial"/>
                <w:b/>
                <w:sz w:val="20"/>
              </w:rPr>
              <w:t>27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1FA59" w14:textId="77F0DA95" w:rsidR="004C2A73" w:rsidRPr="00C97323" w:rsidRDefault="004C2A73" w:rsidP="004C2A73">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szCs w:val="20"/>
              </w:rPr>
              <w:t>Increase capabilities, knowledge, and public information to plan for, monitor, and respond to climate change and invasive species events.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E1C3F" w14:textId="77777777" w:rsidR="004C2A73" w:rsidRPr="0027118F" w:rsidRDefault="004C2A73" w:rsidP="004C2A73">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E76BA" w14:textId="77777777" w:rsidR="004C2A73" w:rsidRPr="0027118F" w:rsidRDefault="004C2A73" w:rsidP="004C2A73">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8F3E" w14:textId="61C260BF" w:rsidR="004C2A73" w:rsidRDefault="004C2A73" w:rsidP="004C2A7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16E9" w14:textId="77777777" w:rsidR="004C2A73" w:rsidRPr="0027118F" w:rsidRDefault="004C2A73" w:rsidP="004C2A73">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4DD3C" w14:textId="77777777" w:rsidR="004C2A73" w:rsidRPr="00194098" w:rsidRDefault="004C2A73" w:rsidP="004C2A73">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8128D" w14:textId="4CAC4787" w:rsidR="004C2A73" w:rsidRDefault="004C2A73" w:rsidP="004C2A73">
            <w:pPr>
              <w:rPr>
                <w:rFonts w:ascii="Arial" w:hAnsi="Arial" w:cs="Arial"/>
                <w:color w:val="767171" w:themeColor="background2" w:themeShade="80"/>
                <w:sz w:val="20"/>
                <w:highlight w:val="yellow"/>
              </w:rPr>
            </w:pPr>
          </w:p>
        </w:tc>
      </w:tr>
      <w:tr w:rsidR="00932FA7" w14:paraId="28DD9EAB" w14:textId="77777777" w:rsidTr="00083E5D">
        <w:tc>
          <w:tcPr>
            <w:tcW w:w="450" w:type="dxa"/>
            <w:shd w:val="clear" w:color="auto" w:fill="E7E6E6" w:themeFill="background2"/>
            <w:vAlign w:val="center"/>
          </w:tcPr>
          <w:p w14:paraId="798B184A" w14:textId="54620515" w:rsidR="00932FA7" w:rsidRDefault="00932FA7" w:rsidP="00932FA7">
            <w:pPr>
              <w:jc w:val="center"/>
              <w:rPr>
                <w:rFonts w:ascii="Arial" w:hAnsi="Arial" w:cs="Arial"/>
                <w:b/>
                <w:sz w:val="20"/>
              </w:rPr>
            </w:pPr>
            <w:r>
              <w:rPr>
                <w:rFonts w:ascii="Arial" w:hAnsi="Arial" w:cs="Arial"/>
                <w:b/>
                <w:sz w:val="20"/>
              </w:rPr>
              <w:t>28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2FBE13" w14:textId="5BFE6A50" w:rsidR="00932FA7" w:rsidRPr="00C97323" w:rsidRDefault="00932FA7" w:rsidP="00932FA7">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rPr>
              <w:t xml:space="preserve">Increase planning, training and response capabilities for responding to acts of </w:t>
            </w:r>
            <w:r w:rsidRPr="00C97323">
              <w:rPr>
                <w:rFonts w:ascii="Arial" w:hAnsi="Arial" w:cs="Arial"/>
                <w:color w:val="767171" w:themeColor="background2" w:themeShade="80"/>
                <w:sz w:val="20"/>
              </w:rPr>
              <w:lastRenderedPageBreak/>
              <w:t xml:space="preserve">terrorism, active shooter, active attacker, multi-casualty incidents, cyber-attacks, and civil-unrest to provide increased security and response capabilities to include municipal facilities, school district facilities, elderly and </w:t>
            </w:r>
            <w:proofErr w:type="gramStart"/>
            <w:r w:rsidRPr="00C97323">
              <w:rPr>
                <w:rFonts w:ascii="Arial" w:hAnsi="Arial" w:cs="Arial"/>
                <w:color w:val="767171" w:themeColor="background2" w:themeShade="80"/>
                <w:sz w:val="20"/>
              </w:rPr>
              <w:t>low income</w:t>
            </w:r>
            <w:proofErr w:type="gramEnd"/>
            <w:r w:rsidRPr="00C97323">
              <w:rPr>
                <w:rFonts w:ascii="Arial" w:hAnsi="Arial" w:cs="Arial"/>
                <w:color w:val="767171" w:themeColor="background2" w:themeShade="80"/>
                <w:sz w:val="20"/>
              </w:rPr>
              <w:t xml:space="preserve"> housing facilities, day-care facilities, and health-care facilities and the public located in the Borough of Catasauqua.</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BCE06" w14:textId="77777777" w:rsidR="00932FA7" w:rsidRPr="0027118F" w:rsidRDefault="00932FA7" w:rsidP="00932FA7">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3B7DF8" w14:textId="77777777" w:rsidR="00932FA7" w:rsidRPr="0027118F" w:rsidRDefault="00932FA7" w:rsidP="00932FA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5C5902" w14:textId="79066835" w:rsidR="00932FA7" w:rsidRDefault="00932FA7" w:rsidP="00932FA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CF40E7" w14:textId="77777777" w:rsidR="00932FA7" w:rsidRPr="0027118F" w:rsidRDefault="00932FA7" w:rsidP="00932FA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F9809D" w14:textId="77777777" w:rsidR="00932FA7" w:rsidRPr="00194098" w:rsidRDefault="00932FA7" w:rsidP="00932FA7">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C7BE55" w14:textId="0840F22B" w:rsidR="00932FA7" w:rsidRDefault="00932FA7" w:rsidP="00932FA7">
            <w:pPr>
              <w:rPr>
                <w:rFonts w:ascii="Arial" w:hAnsi="Arial" w:cs="Arial"/>
                <w:color w:val="767171" w:themeColor="background2" w:themeShade="80"/>
                <w:sz w:val="20"/>
                <w:highlight w:val="yellow"/>
              </w:rPr>
            </w:pPr>
          </w:p>
        </w:tc>
      </w:tr>
      <w:tr w:rsidR="00932FA7" w14:paraId="515ED068" w14:textId="77777777" w:rsidTr="00083E5D">
        <w:tc>
          <w:tcPr>
            <w:tcW w:w="450" w:type="dxa"/>
            <w:shd w:val="clear" w:color="auto" w:fill="auto"/>
            <w:vAlign w:val="center"/>
          </w:tcPr>
          <w:p w14:paraId="54D42478" w14:textId="3FC64A81" w:rsidR="00932FA7" w:rsidRDefault="00932FA7" w:rsidP="00932FA7">
            <w:pPr>
              <w:jc w:val="center"/>
              <w:rPr>
                <w:rFonts w:ascii="Arial" w:hAnsi="Arial" w:cs="Arial"/>
                <w:b/>
                <w:sz w:val="20"/>
              </w:rPr>
            </w:pPr>
            <w:r>
              <w:rPr>
                <w:rFonts w:ascii="Arial" w:hAnsi="Arial" w:cs="Arial"/>
                <w:b/>
                <w:sz w:val="20"/>
              </w:rPr>
              <w:t>29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E8C2" w14:textId="48D6DDC3" w:rsidR="00932FA7" w:rsidRPr="00C97323" w:rsidRDefault="00932FA7" w:rsidP="00932FA7">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rPr>
              <w:t xml:space="preserve">Increase capabilities, training, knowledge, and public information to plan for, monitor and respond to sinkholes, subsidence, seismic </w:t>
            </w:r>
            <w:proofErr w:type="gramStart"/>
            <w:r w:rsidRPr="00C97323">
              <w:rPr>
                <w:rFonts w:ascii="Arial" w:hAnsi="Arial" w:cs="Arial"/>
                <w:color w:val="767171" w:themeColor="background2" w:themeShade="80"/>
                <w:sz w:val="20"/>
              </w:rPr>
              <w:t>activity</w:t>
            </w:r>
            <w:proofErr w:type="gramEnd"/>
            <w:r w:rsidRPr="00C97323">
              <w:rPr>
                <w:rFonts w:ascii="Arial" w:hAnsi="Arial" w:cs="Arial"/>
                <w:color w:val="767171" w:themeColor="background2" w:themeShade="80"/>
                <w:sz w:val="20"/>
              </w:rPr>
              <w:t xml:space="preserve"> and other geologic-related hazards.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3A2A" w14:textId="77777777" w:rsidR="00932FA7" w:rsidRPr="0027118F" w:rsidRDefault="00932FA7" w:rsidP="00932FA7">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90F02" w14:textId="77777777" w:rsidR="00932FA7" w:rsidRPr="0027118F" w:rsidRDefault="00932FA7" w:rsidP="00932FA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1B0F2" w14:textId="7D5E83A3" w:rsidR="00932FA7" w:rsidRDefault="00932FA7" w:rsidP="00932FA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DF914" w14:textId="77777777" w:rsidR="00932FA7" w:rsidRPr="0027118F" w:rsidRDefault="00932FA7" w:rsidP="00932FA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91A7B" w14:textId="77777777" w:rsidR="00932FA7" w:rsidRPr="00194098" w:rsidRDefault="00932FA7" w:rsidP="00932FA7">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AC96" w14:textId="3E971338" w:rsidR="00932FA7" w:rsidRDefault="00932FA7" w:rsidP="00932FA7">
            <w:pPr>
              <w:rPr>
                <w:rFonts w:ascii="Arial" w:hAnsi="Arial" w:cs="Arial"/>
                <w:color w:val="767171" w:themeColor="background2" w:themeShade="80"/>
                <w:sz w:val="20"/>
                <w:highlight w:val="yellow"/>
              </w:rPr>
            </w:pPr>
          </w:p>
        </w:tc>
      </w:tr>
      <w:tr w:rsidR="00932FA7" w14:paraId="3442E4F4" w14:textId="77777777" w:rsidTr="00083E5D">
        <w:tc>
          <w:tcPr>
            <w:tcW w:w="450" w:type="dxa"/>
            <w:shd w:val="clear" w:color="auto" w:fill="E7E6E6" w:themeFill="background2"/>
            <w:vAlign w:val="center"/>
          </w:tcPr>
          <w:p w14:paraId="06EA3828" w14:textId="58F842BC" w:rsidR="00932FA7" w:rsidRDefault="00932FA7" w:rsidP="00932FA7">
            <w:pPr>
              <w:jc w:val="center"/>
              <w:rPr>
                <w:rFonts w:ascii="Arial" w:hAnsi="Arial" w:cs="Arial"/>
                <w:b/>
                <w:sz w:val="20"/>
              </w:rPr>
            </w:pPr>
            <w:r>
              <w:rPr>
                <w:rFonts w:ascii="Arial" w:hAnsi="Arial" w:cs="Arial"/>
                <w:b/>
                <w:sz w:val="20"/>
              </w:rPr>
              <w:t>30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7906B5" w14:textId="6BF53F85" w:rsidR="00932FA7" w:rsidRPr="00C97323" w:rsidRDefault="00932FA7" w:rsidP="00932FA7">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szCs w:val="20"/>
              </w:rPr>
              <w:t>Increase capabilities, equipment, training, knowledge, code enforcement and public information to plan for and respond to structural fires</w:t>
            </w:r>
            <w:r w:rsidRPr="00C97323">
              <w:rPr>
                <w:rFonts w:ascii="Arial" w:hAnsi="Arial" w:cs="Arial"/>
                <w:color w:val="00B05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034616" w14:textId="77777777" w:rsidR="00932FA7" w:rsidRPr="0027118F" w:rsidRDefault="00932FA7" w:rsidP="00932FA7">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A4AF42" w14:textId="77777777" w:rsidR="00932FA7" w:rsidRPr="0027118F" w:rsidRDefault="00932FA7" w:rsidP="00932FA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E434B8" w14:textId="2DED065E" w:rsidR="00932FA7" w:rsidRDefault="00932FA7" w:rsidP="00932FA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C74419" w14:textId="77777777" w:rsidR="00932FA7" w:rsidRPr="0027118F" w:rsidRDefault="00932FA7" w:rsidP="00932FA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8C30F9" w14:textId="77777777" w:rsidR="00932FA7" w:rsidRPr="00194098" w:rsidRDefault="00932FA7" w:rsidP="00932FA7">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3F9BA5" w14:textId="44C91CA4" w:rsidR="00932FA7" w:rsidRDefault="00932FA7" w:rsidP="00932FA7">
            <w:pPr>
              <w:rPr>
                <w:rFonts w:ascii="Arial" w:hAnsi="Arial" w:cs="Arial"/>
                <w:color w:val="767171" w:themeColor="background2" w:themeShade="80"/>
                <w:sz w:val="20"/>
                <w:highlight w:val="yellow"/>
              </w:rPr>
            </w:pPr>
          </w:p>
        </w:tc>
      </w:tr>
      <w:tr w:rsidR="00932FA7" w14:paraId="4A476E43" w14:textId="77777777" w:rsidTr="00083E5D">
        <w:tc>
          <w:tcPr>
            <w:tcW w:w="450" w:type="dxa"/>
            <w:shd w:val="clear" w:color="auto" w:fill="auto"/>
            <w:vAlign w:val="center"/>
          </w:tcPr>
          <w:p w14:paraId="5A9FB119" w14:textId="7677002D" w:rsidR="00932FA7" w:rsidRDefault="00932FA7" w:rsidP="00932FA7">
            <w:pPr>
              <w:jc w:val="center"/>
              <w:rPr>
                <w:rFonts w:ascii="Arial" w:hAnsi="Arial" w:cs="Arial"/>
                <w:b/>
                <w:sz w:val="20"/>
              </w:rPr>
            </w:pPr>
            <w:r>
              <w:rPr>
                <w:rFonts w:ascii="Arial" w:hAnsi="Arial" w:cs="Arial"/>
                <w:b/>
                <w:sz w:val="20"/>
              </w:rPr>
              <w:t>31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9FF9F" w14:textId="2B82C3D3" w:rsidR="00932FA7" w:rsidRPr="00C97323" w:rsidRDefault="00932FA7" w:rsidP="00932FA7">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rPr>
              <w:t>Increase capabilities, equipment, training, knowledge, code enforcement and public information to plan for, monitor and respond to structural collapse.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0540D" w14:textId="77777777" w:rsidR="00932FA7" w:rsidRPr="0027118F" w:rsidRDefault="00932FA7" w:rsidP="00932FA7">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52FAB" w14:textId="77777777" w:rsidR="00932FA7" w:rsidRPr="0027118F" w:rsidRDefault="00932FA7" w:rsidP="00932FA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28EC2" w14:textId="791A0B41" w:rsidR="00932FA7" w:rsidRDefault="00932FA7" w:rsidP="00932FA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B87EF" w14:textId="77777777" w:rsidR="00932FA7" w:rsidRPr="0027118F" w:rsidRDefault="00932FA7" w:rsidP="00932FA7">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AC567" w14:textId="77777777" w:rsidR="00932FA7" w:rsidRPr="00194098" w:rsidRDefault="00932FA7" w:rsidP="00932FA7">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3B158" w14:textId="725C9C7D" w:rsidR="00932FA7" w:rsidRDefault="00932FA7" w:rsidP="00932FA7">
            <w:pPr>
              <w:rPr>
                <w:rFonts w:ascii="Arial" w:hAnsi="Arial" w:cs="Arial"/>
                <w:color w:val="767171" w:themeColor="background2" w:themeShade="80"/>
                <w:sz w:val="20"/>
                <w:highlight w:val="yellow"/>
              </w:rPr>
            </w:pPr>
          </w:p>
        </w:tc>
      </w:tr>
      <w:tr w:rsidR="0078061E" w14:paraId="4FD83E04" w14:textId="77777777" w:rsidTr="00083E5D">
        <w:tc>
          <w:tcPr>
            <w:tcW w:w="450" w:type="dxa"/>
            <w:shd w:val="clear" w:color="auto" w:fill="E7E6E6" w:themeFill="background2"/>
            <w:vAlign w:val="center"/>
          </w:tcPr>
          <w:p w14:paraId="74DFDDEC" w14:textId="0539F3D4" w:rsidR="0078061E" w:rsidRDefault="0078061E" w:rsidP="0078061E">
            <w:pPr>
              <w:jc w:val="center"/>
              <w:rPr>
                <w:rFonts w:ascii="Arial" w:hAnsi="Arial" w:cs="Arial"/>
                <w:b/>
                <w:sz w:val="20"/>
              </w:rPr>
            </w:pPr>
            <w:r>
              <w:rPr>
                <w:rFonts w:ascii="Arial" w:hAnsi="Arial" w:cs="Arial"/>
                <w:b/>
                <w:sz w:val="20"/>
              </w:rPr>
              <w:t>32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51A058" w14:textId="62217964" w:rsidR="0078061E" w:rsidRPr="00C97323" w:rsidRDefault="0078061E" w:rsidP="0078061E">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rPr>
              <w:t xml:space="preserve">Increase capabilities, equipment, training, knowledge, and public information to plan for, monitor and respond to instances of severe weather including but not limited </w:t>
            </w:r>
            <w:proofErr w:type="gramStart"/>
            <w:r w:rsidRPr="00C97323">
              <w:rPr>
                <w:rFonts w:ascii="Arial" w:hAnsi="Arial" w:cs="Arial"/>
                <w:color w:val="767171" w:themeColor="background2" w:themeShade="80"/>
                <w:sz w:val="20"/>
              </w:rPr>
              <w:t>to:</w:t>
            </w:r>
            <w:proofErr w:type="gramEnd"/>
            <w:r w:rsidRPr="00C97323">
              <w:rPr>
                <w:rFonts w:ascii="Arial" w:hAnsi="Arial" w:cs="Arial"/>
                <w:color w:val="767171" w:themeColor="background2" w:themeShade="80"/>
                <w:sz w:val="20"/>
              </w:rPr>
              <w:t xml:space="preserve"> high winds, flooding, hailstorms, winter storms, severe cold, severe heat, lightning, hurricanes and tornadoes.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812251" w14:textId="77777777" w:rsidR="0078061E" w:rsidRPr="0027118F" w:rsidRDefault="0078061E" w:rsidP="0078061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0E48CE" w14:textId="77777777" w:rsidR="0078061E" w:rsidRPr="0027118F" w:rsidRDefault="0078061E" w:rsidP="007806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0BD656" w14:textId="772EA4E9" w:rsidR="0078061E" w:rsidRDefault="0078061E" w:rsidP="0078061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2A705F" w14:textId="77777777" w:rsidR="0078061E" w:rsidRPr="0027118F" w:rsidRDefault="0078061E" w:rsidP="007806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2598CC" w14:textId="77777777" w:rsidR="0078061E" w:rsidRPr="00194098" w:rsidRDefault="0078061E" w:rsidP="0078061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638AFF" w14:textId="65EC4A3D" w:rsidR="0078061E" w:rsidRDefault="0078061E" w:rsidP="0078061E">
            <w:pPr>
              <w:rPr>
                <w:rFonts w:ascii="Arial" w:hAnsi="Arial" w:cs="Arial"/>
                <w:color w:val="767171" w:themeColor="background2" w:themeShade="80"/>
                <w:sz w:val="20"/>
                <w:highlight w:val="yellow"/>
              </w:rPr>
            </w:pPr>
          </w:p>
        </w:tc>
      </w:tr>
      <w:tr w:rsidR="0078061E" w14:paraId="4C00020B" w14:textId="77777777" w:rsidTr="00083E5D">
        <w:tc>
          <w:tcPr>
            <w:tcW w:w="450" w:type="dxa"/>
            <w:shd w:val="clear" w:color="auto" w:fill="auto"/>
            <w:vAlign w:val="center"/>
          </w:tcPr>
          <w:p w14:paraId="7EC1AF93" w14:textId="43E5DFF9" w:rsidR="0078061E" w:rsidRDefault="0078061E" w:rsidP="0078061E">
            <w:pPr>
              <w:jc w:val="center"/>
              <w:rPr>
                <w:rFonts w:ascii="Arial" w:hAnsi="Arial" w:cs="Arial"/>
                <w:b/>
                <w:sz w:val="20"/>
              </w:rPr>
            </w:pPr>
            <w:r>
              <w:rPr>
                <w:rFonts w:ascii="Arial" w:hAnsi="Arial" w:cs="Arial"/>
                <w:b/>
                <w:sz w:val="20"/>
              </w:rPr>
              <w:t>33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99907" w14:textId="2453CB76" w:rsidR="0078061E" w:rsidRPr="00C97323" w:rsidRDefault="0078061E" w:rsidP="0078061E">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rPr>
              <w:t xml:space="preserve">Increase capabilities, equipment, training, knowledge, code enforcement and public </w:t>
            </w:r>
            <w:r w:rsidRPr="00C97323">
              <w:rPr>
                <w:rFonts w:ascii="Arial" w:hAnsi="Arial" w:cs="Arial"/>
                <w:color w:val="767171" w:themeColor="background2" w:themeShade="80"/>
                <w:sz w:val="20"/>
              </w:rPr>
              <w:lastRenderedPageBreak/>
              <w:t>information to plan for and respond to flood control and drainage corrective actions on roadways with recurring flooding.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0A0D9" w14:textId="77777777" w:rsidR="0078061E" w:rsidRPr="0027118F" w:rsidRDefault="0078061E" w:rsidP="0078061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6F9D" w14:textId="77777777" w:rsidR="0078061E" w:rsidRPr="0027118F" w:rsidRDefault="0078061E" w:rsidP="007806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9827" w14:textId="537978DA" w:rsidR="0078061E" w:rsidRDefault="0078061E" w:rsidP="0078061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D9E6" w14:textId="77777777" w:rsidR="0078061E" w:rsidRPr="0027118F" w:rsidRDefault="0078061E" w:rsidP="007806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1C35" w14:textId="77777777" w:rsidR="0078061E" w:rsidRPr="00194098" w:rsidRDefault="0078061E" w:rsidP="0078061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0D3F3" w14:textId="34E8F67B" w:rsidR="0078061E" w:rsidRDefault="0078061E" w:rsidP="0078061E">
            <w:pPr>
              <w:rPr>
                <w:rFonts w:ascii="Arial" w:hAnsi="Arial" w:cs="Arial"/>
                <w:color w:val="767171" w:themeColor="background2" w:themeShade="80"/>
                <w:sz w:val="20"/>
                <w:highlight w:val="yellow"/>
              </w:rPr>
            </w:pPr>
          </w:p>
        </w:tc>
      </w:tr>
      <w:tr w:rsidR="0078061E" w14:paraId="2ED8EA96" w14:textId="77777777" w:rsidTr="00083E5D">
        <w:tc>
          <w:tcPr>
            <w:tcW w:w="450" w:type="dxa"/>
            <w:shd w:val="clear" w:color="auto" w:fill="E7E6E6" w:themeFill="background2"/>
            <w:vAlign w:val="center"/>
          </w:tcPr>
          <w:p w14:paraId="5BFECD28" w14:textId="36930268" w:rsidR="0078061E" w:rsidRDefault="0078061E" w:rsidP="0078061E">
            <w:pPr>
              <w:jc w:val="center"/>
              <w:rPr>
                <w:rFonts w:ascii="Arial" w:hAnsi="Arial" w:cs="Arial"/>
                <w:b/>
                <w:sz w:val="20"/>
              </w:rPr>
            </w:pPr>
            <w:r>
              <w:rPr>
                <w:rFonts w:ascii="Arial" w:hAnsi="Arial" w:cs="Arial"/>
                <w:b/>
                <w:sz w:val="20"/>
              </w:rPr>
              <w:t>34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1154E4" w14:textId="51E2A16A" w:rsidR="0078061E" w:rsidRPr="00C97323" w:rsidRDefault="0078061E" w:rsidP="0078061E">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rPr>
              <w:t>Increase capabilities, equipment, training, knowledge, and public information to plan for and respond to drought events. This action includes but is not limited to updating the Borough Drought Response Plan and municipal water system operational and contingency planning and upgrades.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F2951C" w14:textId="77777777" w:rsidR="0078061E" w:rsidRPr="0027118F" w:rsidRDefault="0078061E" w:rsidP="0078061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4F0453" w14:textId="77777777" w:rsidR="0078061E" w:rsidRPr="0027118F" w:rsidRDefault="0078061E" w:rsidP="007806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65C3FC" w14:textId="761E26EC" w:rsidR="0078061E" w:rsidRDefault="0078061E" w:rsidP="0078061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1C8099" w14:textId="77777777" w:rsidR="0078061E" w:rsidRPr="0027118F" w:rsidRDefault="0078061E" w:rsidP="007806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7E568F" w14:textId="77777777" w:rsidR="0078061E" w:rsidRPr="00194098" w:rsidRDefault="0078061E" w:rsidP="0078061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CB71C9" w14:textId="68448ADF" w:rsidR="0078061E" w:rsidRDefault="0078061E" w:rsidP="0078061E">
            <w:pPr>
              <w:rPr>
                <w:rFonts w:ascii="Arial" w:hAnsi="Arial" w:cs="Arial"/>
                <w:color w:val="767171" w:themeColor="background2" w:themeShade="80"/>
                <w:sz w:val="20"/>
                <w:highlight w:val="yellow"/>
              </w:rPr>
            </w:pPr>
          </w:p>
        </w:tc>
      </w:tr>
      <w:tr w:rsidR="0078061E" w14:paraId="06E0DBF2" w14:textId="77777777" w:rsidTr="00083E5D">
        <w:tc>
          <w:tcPr>
            <w:tcW w:w="450" w:type="dxa"/>
            <w:shd w:val="clear" w:color="auto" w:fill="auto"/>
            <w:vAlign w:val="center"/>
          </w:tcPr>
          <w:p w14:paraId="379EA148" w14:textId="079C516B" w:rsidR="0078061E" w:rsidRDefault="0078061E" w:rsidP="0078061E">
            <w:pPr>
              <w:jc w:val="center"/>
              <w:rPr>
                <w:rFonts w:ascii="Arial" w:hAnsi="Arial" w:cs="Arial"/>
                <w:b/>
                <w:sz w:val="20"/>
              </w:rPr>
            </w:pPr>
            <w:r>
              <w:rPr>
                <w:rFonts w:ascii="Arial" w:hAnsi="Arial" w:cs="Arial"/>
                <w:b/>
                <w:sz w:val="20"/>
              </w:rPr>
              <w:t>35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E263D" w14:textId="71967024" w:rsidR="0078061E" w:rsidRPr="00C97323" w:rsidRDefault="0078061E" w:rsidP="0078061E">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szCs w:val="20"/>
              </w:rPr>
              <w:t>Increase capabilities, equipment, training, knowledge, and public information to plan for and respond to nuclear incident facilities accidents or terrorism activities employing nuclear devices.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DDF41" w14:textId="77777777" w:rsidR="0078061E" w:rsidRPr="0027118F" w:rsidRDefault="0078061E" w:rsidP="0078061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AAC6F" w14:textId="77777777" w:rsidR="0078061E" w:rsidRPr="0027118F" w:rsidRDefault="0078061E" w:rsidP="007806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606C6" w14:textId="7DC822DE" w:rsidR="0078061E" w:rsidRDefault="0078061E" w:rsidP="0078061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EBBB6" w14:textId="77777777" w:rsidR="0078061E" w:rsidRPr="0027118F" w:rsidRDefault="0078061E" w:rsidP="0078061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41088" w14:textId="77777777" w:rsidR="0078061E" w:rsidRPr="00194098" w:rsidRDefault="0078061E" w:rsidP="0078061E">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AFBF6" w14:textId="28908413" w:rsidR="0078061E" w:rsidRDefault="0078061E" w:rsidP="0078061E">
            <w:pPr>
              <w:rPr>
                <w:rFonts w:ascii="Arial" w:hAnsi="Arial" w:cs="Arial"/>
                <w:color w:val="767171" w:themeColor="background2" w:themeShade="80"/>
                <w:sz w:val="20"/>
                <w:highlight w:val="yellow"/>
              </w:rPr>
            </w:pPr>
          </w:p>
        </w:tc>
      </w:tr>
      <w:tr w:rsidR="00653354" w14:paraId="3A9B2926" w14:textId="77777777" w:rsidTr="00083E5D">
        <w:tc>
          <w:tcPr>
            <w:tcW w:w="450" w:type="dxa"/>
            <w:shd w:val="clear" w:color="auto" w:fill="E7E6E6" w:themeFill="background2"/>
            <w:vAlign w:val="center"/>
          </w:tcPr>
          <w:p w14:paraId="7264BD34" w14:textId="576BB4D5" w:rsidR="00653354" w:rsidRDefault="00653354" w:rsidP="00653354">
            <w:pPr>
              <w:jc w:val="center"/>
              <w:rPr>
                <w:rFonts w:ascii="Arial" w:hAnsi="Arial" w:cs="Arial"/>
                <w:b/>
                <w:sz w:val="20"/>
              </w:rPr>
            </w:pPr>
            <w:r>
              <w:rPr>
                <w:rFonts w:ascii="Arial" w:hAnsi="Arial" w:cs="Arial"/>
                <w:b/>
                <w:sz w:val="20"/>
              </w:rPr>
              <w:t>36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BB58F9" w14:textId="47EC0910" w:rsidR="00653354" w:rsidRPr="00C97323" w:rsidRDefault="00653354" w:rsidP="00653354">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szCs w:val="20"/>
              </w:rPr>
              <w:t>Increase capabilities, equipment, training, knowledge, and public information to plan for and respond to transportation emergencies including but not limited to pipeline accidents, aircraft crashes, rail accidents, mass transportation accidents, bus accidents, school bus accidents. This may also include road or infrastructure improvements to facilitate safe travel and reduce accident occurrences.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50FD48" w14:textId="77777777" w:rsidR="00653354" w:rsidRPr="0027118F" w:rsidRDefault="00653354" w:rsidP="0065335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118F2B" w14:textId="77777777" w:rsidR="00653354" w:rsidRPr="0027118F" w:rsidRDefault="00653354" w:rsidP="0065335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AE408E" w14:textId="01EE97A9" w:rsidR="00653354" w:rsidRDefault="00653354" w:rsidP="0065335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EF82EB" w14:textId="77777777" w:rsidR="00653354" w:rsidRPr="0027118F" w:rsidRDefault="00653354" w:rsidP="0065335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7E4A9D" w14:textId="77777777" w:rsidR="00653354" w:rsidRPr="00194098" w:rsidRDefault="00653354" w:rsidP="0065335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012954" w14:textId="4B27986E" w:rsidR="00653354" w:rsidRDefault="00653354" w:rsidP="00653354">
            <w:pPr>
              <w:rPr>
                <w:rFonts w:ascii="Arial" w:hAnsi="Arial" w:cs="Arial"/>
                <w:color w:val="767171" w:themeColor="background2" w:themeShade="80"/>
                <w:sz w:val="20"/>
                <w:highlight w:val="yellow"/>
              </w:rPr>
            </w:pPr>
          </w:p>
        </w:tc>
      </w:tr>
      <w:tr w:rsidR="00653354" w14:paraId="2C57A5F3" w14:textId="77777777" w:rsidTr="00083E5D">
        <w:tc>
          <w:tcPr>
            <w:tcW w:w="450" w:type="dxa"/>
            <w:shd w:val="clear" w:color="auto" w:fill="auto"/>
            <w:vAlign w:val="center"/>
          </w:tcPr>
          <w:p w14:paraId="1FB40F8D" w14:textId="17128FD8" w:rsidR="00653354" w:rsidRDefault="00653354" w:rsidP="00653354">
            <w:pPr>
              <w:jc w:val="center"/>
              <w:rPr>
                <w:rFonts w:ascii="Arial" w:hAnsi="Arial" w:cs="Arial"/>
                <w:b/>
                <w:sz w:val="20"/>
              </w:rPr>
            </w:pPr>
            <w:r>
              <w:rPr>
                <w:rFonts w:ascii="Arial" w:hAnsi="Arial" w:cs="Arial"/>
                <w:b/>
                <w:sz w:val="20"/>
              </w:rPr>
              <w:t>37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56704" w14:textId="23751E30" w:rsidR="00653354" w:rsidRPr="00C97323" w:rsidRDefault="00653354" w:rsidP="00653354">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rPr>
              <w:t>Coordinate with the County Emergency Management Agency and PA Department of Health, which is responsible for setting up points of distribution and providers for 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DF9A5" w14:textId="77777777" w:rsidR="00653354" w:rsidRPr="0027118F" w:rsidRDefault="00653354" w:rsidP="0065335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EE5B8" w14:textId="77777777" w:rsidR="00653354" w:rsidRPr="0027118F" w:rsidRDefault="00653354" w:rsidP="0065335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F6EDB" w14:textId="393CEF5C" w:rsidR="00653354" w:rsidRDefault="00653354" w:rsidP="0065335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8513" w14:textId="77777777" w:rsidR="00653354" w:rsidRPr="0027118F" w:rsidRDefault="00653354" w:rsidP="0065335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A089D" w14:textId="77777777" w:rsidR="00653354" w:rsidRPr="00194098" w:rsidRDefault="00653354" w:rsidP="0065335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9394B" w14:textId="2B61FA17" w:rsidR="00653354" w:rsidRDefault="00653354" w:rsidP="00653354">
            <w:pPr>
              <w:rPr>
                <w:rFonts w:ascii="Arial" w:hAnsi="Arial" w:cs="Arial"/>
                <w:color w:val="767171" w:themeColor="background2" w:themeShade="80"/>
                <w:sz w:val="20"/>
                <w:highlight w:val="yellow"/>
              </w:rPr>
            </w:pPr>
          </w:p>
        </w:tc>
      </w:tr>
      <w:tr w:rsidR="00653354" w14:paraId="093CB914" w14:textId="77777777" w:rsidTr="00083E5D">
        <w:tc>
          <w:tcPr>
            <w:tcW w:w="450" w:type="dxa"/>
            <w:shd w:val="clear" w:color="auto" w:fill="E7E6E6" w:themeFill="background2"/>
            <w:vAlign w:val="center"/>
          </w:tcPr>
          <w:p w14:paraId="213016AE" w14:textId="6245E1C7" w:rsidR="00653354" w:rsidRDefault="00653354" w:rsidP="00653354">
            <w:pPr>
              <w:jc w:val="center"/>
              <w:rPr>
                <w:rFonts w:ascii="Arial" w:hAnsi="Arial" w:cs="Arial"/>
                <w:b/>
                <w:sz w:val="20"/>
              </w:rPr>
            </w:pPr>
            <w:r>
              <w:rPr>
                <w:rFonts w:ascii="Arial" w:hAnsi="Arial" w:cs="Arial"/>
                <w:b/>
                <w:sz w:val="20"/>
              </w:rPr>
              <w:lastRenderedPageBreak/>
              <w:t>38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E2C85C" w14:textId="1A080EE2" w:rsidR="00653354" w:rsidRPr="00C97323" w:rsidRDefault="00653354" w:rsidP="00653354">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rPr>
              <w:t>Devise an employee vaccination and immunization plan to prevent an outbreak within the municipal employee ranks.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2D3F46" w14:textId="77777777" w:rsidR="00653354" w:rsidRPr="0027118F" w:rsidRDefault="00653354" w:rsidP="0065335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E12FB4" w14:textId="77777777" w:rsidR="00653354" w:rsidRPr="0027118F" w:rsidRDefault="00653354" w:rsidP="0065335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EFECF8" w14:textId="71B76268" w:rsidR="00653354" w:rsidRDefault="00653354" w:rsidP="0065335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2EB77" w14:textId="77777777" w:rsidR="00653354" w:rsidRPr="0027118F" w:rsidRDefault="00653354" w:rsidP="0065335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F01A5B" w14:textId="77777777" w:rsidR="00653354" w:rsidRPr="00194098" w:rsidRDefault="00653354" w:rsidP="0065335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300500" w14:textId="490F9165" w:rsidR="00653354" w:rsidRDefault="00653354" w:rsidP="00653354">
            <w:pPr>
              <w:rPr>
                <w:rFonts w:ascii="Arial" w:hAnsi="Arial" w:cs="Arial"/>
                <w:color w:val="767171" w:themeColor="background2" w:themeShade="80"/>
                <w:sz w:val="20"/>
                <w:highlight w:val="yellow"/>
              </w:rPr>
            </w:pPr>
          </w:p>
        </w:tc>
      </w:tr>
      <w:tr w:rsidR="00653354" w14:paraId="57526D28" w14:textId="77777777" w:rsidTr="00083E5D">
        <w:tc>
          <w:tcPr>
            <w:tcW w:w="450" w:type="dxa"/>
            <w:shd w:val="clear" w:color="auto" w:fill="auto"/>
            <w:vAlign w:val="center"/>
          </w:tcPr>
          <w:p w14:paraId="260081F8" w14:textId="7BBB0998" w:rsidR="00653354" w:rsidRDefault="00653354" w:rsidP="00653354">
            <w:pPr>
              <w:jc w:val="center"/>
              <w:rPr>
                <w:rFonts w:ascii="Arial" w:hAnsi="Arial" w:cs="Arial"/>
                <w:b/>
                <w:sz w:val="20"/>
              </w:rPr>
            </w:pPr>
            <w:r>
              <w:rPr>
                <w:rFonts w:ascii="Arial" w:hAnsi="Arial" w:cs="Arial"/>
                <w:b/>
                <w:sz w:val="20"/>
              </w:rPr>
              <w:t>39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D04C" w14:textId="3AF75686" w:rsidR="00653354" w:rsidRPr="00C97323" w:rsidRDefault="00653354" w:rsidP="00653354">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szCs w:val="20"/>
              </w:rPr>
              <w:t xml:space="preserve">Devise a municipal continuity of operations plan to keep essential services running </w:t>
            </w:r>
            <w:proofErr w:type="gramStart"/>
            <w:r w:rsidRPr="00C97323">
              <w:rPr>
                <w:rFonts w:ascii="Arial" w:hAnsi="Arial" w:cs="Arial"/>
                <w:color w:val="767171" w:themeColor="background2" w:themeShade="80"/>
                <w:sz w:val="20"/>
                <w:szCs w:val="20"/>
              </w:rPr>
              <w:t>in the event that</w:t>
            </w:r>
            <w:proofErr w:type="gramEnd"/>
            <w:r w:rsidRPr="00C97323">
              <w:rPr>
                <w:rFonts w:ascii="Arial" w:hAnsi="Arial" w:cs="Arial"/>
                <w:color w:val="767171" w:themeColor="background2" w:themeShade="80"/>
                <w:sz w:val="20"/>
                <w:szCs w:val="20"/>
              </w:rPr>
              <w:t xml:space="preserve"> a significant portion of the workforce is affected.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1DF35" w14:textId="77777777" w:rsidR="00653354" w:rsidRPr="0027118F" w:rsidRDefault="00653354" w:rsidP="0065335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C7CD" w14:textId="77777777" w:rsidR="00653354" w:rsidRPr="0027118F" w:rsidRDefault="00653354" w:rsidP="0065335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9CB41" w14:textId="2347134A" w:rsidR="00653354" w:rsidRDefault="00653354" w:rsidP="0065335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756E7" w14:textId="77777777" w:rsidR="00653354" w:rsidRPr="0027118F" w:rsidRDefault="00653354" w:rsidP="0065335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B108" w14:textId="77777777" w:rsidR="00653354" w:rsidRPr="00194098" w:rsidRDefault="00653354" w:rsidP="0065335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8D4B" w14:textId="7549BCEF" w:rsidR="00653354" w:rsidRDefault="00653354" w:rsidP="00653354">
            <w:pPr>
              <w:rPr>
                <w:rFonts w:ascii="Arial" w:hAnsi="Arial" w:cs="Arial"/>
                <w:color w:val="767171" w:themeColor="background2" w:themeShade="80"/>
                <w:sz w:val="20"/>
                <w:highlight w:val="yellow"/>
              </w:rPr>
            </w:pPr>
          </w:p>
        </w:tc>
      </w:tr>
      <w:tr w:rsidR="00653354" w14:paraId="6BA9F831" w14:textId="77777777" w:rsidTr="00083E5D">
        <w:tc>
          <w:tcPr>
            <w:tcW w:w="450" w:type="dxa"/>
            <w:shd w:val="clear" w:color="auto" w:fill="E7E6E6" w:themeFill="background2"/>
            <w:vAlign w:val="center"/>
          </w:tcPr>
          <w:p w14:paraId="69EDDFEB" w14:textId="003E0872" w:rsidR="00653354" w:rsidRDefault="00653354" w:rsidP="00653354">
            <w:pPr>
              <w:jc w:val="center"/>
              <w:rPr>
                <w:rFonts w:ascii="Arial" w:hAnsi="Arial" w:cs="Arial"/>
                <w:b/>
                <w:sz w:val="20"/>
              </w:rPr>
            </w:pPr>
            <w:r>
              <w:rPr>
                <w:rFonts w:ascii="Arial" w:hAnsi="Arial" w:cs="Arial"/>
                <w:b/>
                <w:sz w:val="20"/>
              </w:rPr>
              <w:t>40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B41781" w14:textId="66EB60B7" w:rsidR="00653354" w:rsidRPr="00C97323" w:rsidRDefault="00653354" w:rsidP="00653354">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szCs w:val="20"/>
              </w:rPr>
              <w:t>Devise a public education and outreach plan regarding disease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F6A799" w14:textId="77777777" w:rsidR="00653354" w:rsidRPr="0027118F" w:rsidRDefault="00653354" w:rsidP="0065335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887C76" w14:textId="77777777" w:rsidR="00653354" w:rsidRPr="0027118F" w:rsidRDefault="00653354" w:rsidP="0065335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1B9994" w14:textId="78BBB9BF" w:rsidR="00653354" w:rsidRDefault="00653354" w:rsidP="0065335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DF8D04" w14:textId="77777777" w:rsidR="00653354" w:rsidRPr="0027118F" w:rsidRDefault="00653354" w:rsidP="0065335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31D2E2" w14:textId="77777777" w:rsidR="00653354" w:rsidRPr="00194098" w:rsidRDefault="00653354" w:rsidP="0065335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73E878" w14:textId="3B713918" w:rsidR="00653354" w:rsidRDefault="00653354" w:rsidP="00653354">
            <w:pPr>
              <w:rPr>
                <w:rFonts w:ascii="Arial" w:hAnsi="Arial" w:cs="Arial"/>
                <w:color w:val="767171" w:themeColor="background2" w:themeShade="80"/>
                <w:sz w:val="20"/>
                <w:highlight w:val="yellow"/>
              </w:rPr>
            </w:pPr>
          </w:p>
        </w:tc>
      </w:tr>
      <w:tr w:rsidR="00374A9C" w14:paraId="1634A697" w14:textId="77777777" w:rsidTr="00083E5D">
        <w:tc>
          <w:tcPr>
            <w:tcW w:w="450" w:type="dxa"/>
            <w:shd w:val="clear" w:color="auto" w:fill="auto"/>
            <w:vAlign w:val="center"/>
          </w:tcPr>
          <w:p w14:paraId="28429B39" w14:textId="463FE6B6" w:rsidR="00374A9C" w:rsidRDefault="00374A9C" w:rsidP="00374A9C">
            <w:pPr>
              <w:jc w:val="center"/>
              <w:rPr>
                <w:rFonts w:ascii="Arial" w:hAnsi="Arial" w:cs="Arial"/>
                <w:b/>
                <w:sz w:val="20"/>
              </w:rPr>
            </w:pPr>
            <w:r>
              <w:rPr>
                <w:rFonts w:ascii="Arial" w:hAnsi="Arial" w:cs="Arial"/>
                <w:b/>
                <w:sz w:val="20"/>
              </w:rPr>
              <w:t>41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992CE" w14:textId="4E77CD4F" w:rsidR="00374A9C" w:rsidRPr="00C97323" w:rsidRDefault="00374A9C" w:rsidP="00374A9C">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1AC0D" w14:textId="77777777" w:rsidR="00374A9C" w:rsidRPr="0027118F" w:rsidRDefault="00374A9C" w:rsidP="00374A9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21F93" w14:textId="77777777" w:rsidR="00374A9C" w:rsidRPr="0027118F" w:rsidRDefault="00374A9C" w:rsidP="00374A9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234B9" w14:textId="54D1D99C" w:rsidR="00374A9C" w:rsidRDefault="00374A9C" w:rsidP="00374A9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D93D2" w14:textId="77777777" w:rsidR="00374A9C" w:rsidRPr="0027118F" w:rsidRDefault="00374A9C" w:rsidP="00374A9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CA773" w14:textId="77777777" w:rsidR="00374A9C" w:rsidRPr="00194098" w:rsidRDefault="00374A9C" w:rsidP="00374A9C">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0972F" w14:textId="01A81A86" w:rsidR="00374A9C" w:rsidRDefault="00374A9C" w:rsidP="00374A9C">
            <w:pPr>
              <w:rPr>
                <w:rFonts w:ascii="Arial" w:hAnsi="Arial" w:cs="Arial"/>
                <w:color w:val="767171" w:themeColor="background2" w:themeShade="80"/>
                <w:sz w:val="20"/>
                <w:highlight w:val="yellow"/>
              </w:rPr>
            </w:pPr>
          </w:p>
        </w:tc>
      </w:tr>
      <w:tr w:rsidR="00374A9C" w14:paraId="1025F632" w14:textId="77777777" w:rsidTr="00083E5D">
        <w:tc>
          <w:tcPr>
            <w:tcW w:w="450" w:type="dxa"/>
            <w:shd w:val="clear" w:color="auto" w:fill="E7E6E6" w:themeFill="background2"/>
            <w:vAlign w:val="center"/>
          </w:tcPr>
          <w:p w14:paraId="74782B3F" w14:textId="2EC5DCE8" w:rsidR="00374A9C" w:rsidRDefault="00374A9C" w:rsidP="00374A9C">
            <w:pPr>
              <w:jc w:val="center"/>
              <w:rPr>
                <w:rFonts w:ascii="Arial" w:hAnsi="Arial" w:cs="Arial"/>
                <w:b/>
                <w:sz w:val="20"/>
              </w:rPr>
            </w:pPr>
            <w:r>
              <w:rPr>
                <w:rFonts w:ascii="Arial" w:hAnsi="Arial" w:cs="Arial"/>
                <w:b/>
                <w:sz w:val="20"/>
              </w:rPr>
              <w:t>42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201855" w14:textId="20E9EA8E" w:rsidR="00374A9C" w:rsidRPr="00C97323" w:rsidRDefault="00374A9C" w:rsidP="00374A9C">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szCs w:val="20"/>
              </w:rPr>
              <w:t xml:space="preserve">Develop a neighborhood cleanup plan designed to remove discarded tires, </w:t>
            </w:r>
            <w:proofErr w:type="gramStart"/>
            <w:r w:rsidRPr="00C97323">
              <w:rPr>
                <w:rFonts w:ascii="Arial" w:hAnsi="Arial" w:cs="Arial"/>
                <w:color w:val="767171" w:themeColor="background2" w:themeShade="80"/>
                <w:sz w:val="20"/>
                <w:szCs w:val="20"/>
              </w:rPr>
              <w:t>trash</w:t>
            </w:r>
            <w:proofErr w:type="gramEnd"/>
            <w:r w:rsidRPr="00C97323">
              <w:rPr>
                <w:rFonts w:ascii="Arial" w:hAnsi="Arial" w:cs="Arial"/>
                <w:color w:val="767171" w:themeColor="background2" w:themeShade="80"/>
                <w:sz w:val="20"/>
                <w:szCs w:val="20"/>
              </w:rPr>
              <w:t xml:space="preserve"> and other items in which standing water can form.</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5245E1" w14:textId="77777777" w:rsidR="00374A9C" w:rsidRPr="0027118F" w:rsidRDefault="00374A9C" w:rsidP="00374A9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4F89C6" w14:textId="77777777" w:rsidR="00374A9C" w:rsidRPr="0027118F" w:rsidRDefault="00374A9C" w:rsidP="00374A9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65643E" w14:textId="11960E04" w:rsidR="00374A9C" w:rsidRDefault="00374A9C" w:rsidP="00374A9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C38D58" w14:textId="77777777" w:rsidR="00374A9C" w:rsidRPr="0027118F" w:rsidRDefault="00374A9C" w:rsidP="00374A9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123540" w14:textId="77777777" w:rsidR="00374A9C" w:rsidRPr="00194098" w:rsidRDefault="00374A9C" w:rsidP="00374A9C">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918847" w14:textId="28E21696" w:rsidR="00374A9C" w:rsidRDefault="00374A9C" w:rsidP="00374A9C">
            <w:pPr>
              <w:rPr>
                <w:rFonts w:ascii="Arial" w:hAnsi="Arial" w:cs="Arial"/>
                <w:color w:val="767171" w:themeColor="background2" w:themeShade="80"/>
                <w:sz w:val="20"/>
                <w:highlight w:val="yellow"/>
              </w:rPr>
            </w:pPr>
          </w:p>
        </w:tc>
      </w:tr>
      <w:tr w:rsidR="00374A9C" w14:paraId="0EA05BA7" w14:textId="77777777" w:rsidTr="00083E5D">
        <w:tc>
          <w:tcPr>
            <w:tcW w:w="450" w:type="dxa"/>
            <w:shd w:val="clear" w:color="auto" w:fill="auto"/>
            <w:vAlign w:val="center"/>
          </w:tcPr>
          <w:p w14:paraId="6F034A67" w14:textId="0C2DF4F5" w:rsidR="00374A9C" w:rsidRDefault="00374A9C" w:rsidP="00374A9C">
            <w:pPr>
              <w:jc w:val="center"/>
              <w:rPr>
                <w:rFonts w:ascii="Arial" w:hAnsi="Arial" w:cs="Arial"/>
                <w:b/>
                <w:sz w:val="20"/>
              </w:rPr>
            </w:pPr>
            <w:r>
              <w:rPr>
                <w:rFonts w:ascii="Arial" w:hAnsi="Arial" w:cs="Arial"/>
                <w:b/>
                <w:sz w:val="20"/>
              </w:rPr>
              <w:t>43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A500B" w14:textId="221F7476" w:rsidR="00374A9C" w:rsidRPr="00C97323" w:rsidRDefault="00374A9C" w:rsidP="00374A9C">
            <w:pPr>
              <w:pStyle w:val="paragraph"/>
              <w:spacing w:before="0" w:beforeAutospacing="0" w:after="0" w:afterAutospacing="0"/>
              <w:textAlignment w:val="baseline"/>
              <w:rPr>
                <w:rStyle w:val="normaltextrun"/>
                <w:rFonts w:ascii="Arial" w:hAnsi="Arial" w:cs="Arial"/>
                <w:color w:val="767171"/>
                <w:sz w:val="20"/>
                <w:szCs w:val="20"/>
                <w:shd w:val="clear" w:color="auto" w:fill="E7E6E6" w:themeFill="background2"/>
              </w:rPr>
            </w:pPr>
            <w:r w:rsidRPr="00C97323">
              <w:rPr>
                <w:rFonts w:ascii="Arial" w:hAnsi="Arial" w:cs="Arial"/>
                <w:color w:val="767171" w:themeColor="background2" w:themeShade="80"/>
                <w:sz w:val="20"/>
                <w:szCs w:val="20"/>
              </w:rPr>
              <w:t>Provide training and education for first responders to ensure effective 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DB54C" w14:textId="77777777" w:rsidR="00374A9C" w:rsidRPr="0027118F" w:rsidRDefault="00374A9C" w:rsidP="00374A9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115D4" w14:textId="77777777" w:rsidR="00374A9C" w:rsidRPr="0027118F" w:rsidRDefault="00374A9C" w:rsidP="00374A9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F2B2C" w14:textId="44A468D9" w:rsidR="00374A9C" w:rsidRDefault="00374A9C" w:rsidP="00374A9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829ED" w14:textId="77777777" w:rsidR="00374A9C" w:rsidRPr="0027118F" w:rsidRDefault="00374A9C" w:rsidP="00374A9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3501" w14:textId="77777777" w:rsidR="00374A9C" w:rsidRPr="00194098" w:rsidRDefault="00374A9C" w:rsidP="00374A9C">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1AEA" w14:textId="23BEB1FC" w:rsidR="00374A9C" w:rsidRDefault="00374A9C" w:rsidP="00374A9C">
            <w:pPr>
              <w:rPr>
                <w:rFonts w:ascii="Arial" w:hAnsi="Arial" w:cs="Arial"/>
                <w:color w:val="767171" w:themeColor="background2" w:themeShade="80"/>
                <w:sz w:val="20"/>
                <w:highlight w:val="yellow"/>
              </w:rPr>
            </w:pPr>
          </w:p>
        </w:tc>
      </w:tr>
      <w:tr w:rsidR="00374A9C" w14:paraId="39736361" w14:textId="77777777" w:rsidTr="00083E5D">
        <w:tc>
          <w:tcPr>
            <w:tcW w:w="450" w:type="dxa"/>
            <w:shd w:val="clear" w:color="auto" w:fill="E7E6E6" w:themeFill="background2"/>
            <w:vAlign w:val="center"/>
          </w:tcPr>
          <w:p w14:paraId="6AA0A259" w14:textId="63CBDC55" w:rsidR="00374A9C" w:rsidRDefault="00374A9C" w:rsidP="00374A9C">
            <w:pPr>
              <w:jc w:val="center"/>
              <w:rPr>
                <w:rFonts w:ascii="Arial" w:hAnsi="Arial" w:cs="Arial"/>
                <w:b/>
                <w:sz w:val="20"/>
              </w:rPr>
            </w:pPr>
            <w:r>
              <w:rPr>
                <w:rFonts w:ascii="Arial" w:hAnsi="Arial" w:cs="Arial"/>
                <w:b/>
                <w:sz w:val="20"/>
              </w:rPr>
              <w:t>44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8126F2" w14:textId="0702CFC6" w:rsidR="00374A9C" w:rsidRPr="00C97323" w:rsidRDefault="00374A9C" w:rsidP="00374A9C">
            <w:pPr>
              <w:pStyle w:val="paragraph"/>
              <w:spacing w:before="0" w:beforeAutospacing="0" w:after="0" w:afterAutospacing="0"/>
              <w:textAlignment w:val="baseline"/>
              <w:rPr>
                <w:rStyle w:val="normaltextrun"/>
                <w:rFonts w:ascii="Arial" w:hAnsi="Arial" w:cs="Arial"/>
                <w:color w:val="767171"/>
                <w:sz w:val="20"/>
                <w:szCs w:val="20"/>
                <w:shd w:val="clear" w:color="auto" w:fill="FFFFFF"/>
              </w:rPr>
            </w:pPr>
            <w:r w:rsidRPr="00C97323">
              <w:rPr>
                <w:rFonts w:ascii="Arial" w:hAnsi="Arial" w:cs="Arial"/>
                <w:color w:val="767171" w:themeColor="background2" w:themeShade="80"/>
                <w:sz w:val="20"/>
                <w:szCs w:val="20"/>
              </w:rPr>
              <w:t>Provide education and outreach, especially in K-12, regarding drug abuse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BFDA00" w14:textId="77777777" w:rsidR="00374A9C" w:rsidRPr="0027118F" w:rsidRDefault="00374A9C" w:rsidP="00374A9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1ADB6F" w14:textId="77777777" w:rsidR="00374A9C" w:rsidRPr="0027118F" w:rsidRDefault="00374A9C" w:rsidP="00374A9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611C52" w14:textId="72572BEA" w:rsidR="00374A9C" w:rsidRDefault="00374A9C" w:rsidP="00374A9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885E50" w14:textId="77777777" w:rsidR="00374A9C" w:rsidRPr="0027118F" w:rsidRDefault="00374A9C" w:rsidP="00374A9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970BE3" w14:textId="77777777" w:rsidR="00374A9C" w:rsidRPr="00194098" w:rsidRDefault="00374A9C" w:rsidP="00374A9C">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AFE1BA" w14:textId="77777777" w:rsidR="00374A9C" w:rsidRDefault="00374A9C" w:rsidP="00374A9C">
            <w:pPr>
              <w:rPr>
                <w:rFonts w:ascii="Arial" w:hAnsi="Arial" w:cs="Arial"/>
                <w:color w:val="767171" w:themeColor="background2" w:themeShade="80"/>
                <w:sz w:val="20"/>
                <w:highlight w:val="yellow"/>
              </w:rPr>
            </w:pPr>
          </w:p>
        </w:tc>
      </w:tr>
    </w:tbl>
    <w:p w14:paraId="5D951947" w14:textId="5163DA44"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256FD540" w14:textId="5D73E956" w:rsidR="00795B98" w:rsidRPr="00083E5D" w:rsidRDefault="00FD3B2A" w:rsidP="00083E5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w:t>
      </w:r>
      <w:r w:rsidRPr="00083E5D">
        <w:rPr>
          <w:rFonts w:ascii="Arial" w:hAnsi="Arial" w:cs="Arial"/>
          <w:sz w:val="20"/>
        </w:rPr>
        <w:t xml:space="preserve"> the municipality as completed.</w:t>
      </w:r>
      <w:r w:rsidRPr="00083E5D">
        <w:rPr>
          <w:rFonts w:ascii="Arial" w:hAnsi="Arial" w:cs="Arial"/>
          <w:b/>
          <w:sz w:val="20"/>
        </w:rPr>
        <w:t xml:space="preserve"> </w:t>
      </w:r>
    </w:p>
    <w:p w14:paraId="264BF6B2" w14:textId="77777777" w:rsidR="00795B98" w:rsidRDefault="00795B98" w:rsidP="00FD3B2A">
      <w:pPr>
        <w:spacing w:after="0" w:line="240" w:lineRule="auto"/>
        <w:rPr>
          <w:rFonts w:ascii="Arial" w:hAnsi="Arial" w:cs="Arial"/>
          <w:b/>
          <w:sz w:val="28"/>
        </w:rPr>
      </w:pPr>
    </w:p>
    <w:p w14:paraId="6EE8C5FD" w14:textId="77777777" w:rsidR="00083E5D" w:rsidRDefault="00083E5D"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C97323">
        <w:rPr>
          <w:rFonts w:ascii="Arial" w:hAnsi="Arial" w:cs="Arial"/>
          <w:b/>
          <w:sz w:val="28"/>
        </w:rPr>
        <w:lastRenderedPageBreak/>
        <w:t>20</w:t>
      </w:r>
      <w:r w:rsidR="008A6912" w:rsidRPr="00C97323">
        <w:rPr>
          <w:rFonts w:ascii="Arial" w:hAnsi="Arial" w:cs="Arial"/>
          <w:b/>
          <w:sz w:val="28"/>
        </w:rPr>
        <w:t>23</w:t>
      </w:r>
      <w:r w:rsidRPr="00C97323">
        <w:rPr>
          <w:rFonts w:ascii="Arial" w:hAnsi="Arial" w:cs="Arial"/>
          <w:b/>
          <w:sz w:val="28"/>
        </w:rPr>
        <w:t xml:space="preserve"> </w:t>
      </w:r>
      <w:r w:rsidR="005A0F6C" w:rsidRPr="00C97323">
        <w:rPr>
          <w:rFonts w:ascii="Arial" w:hAnsi="Arial" w:cs="Arial"/>
          <w:b/>
          <w:sz w:val="28"/>
        </w:rPr>
        <w:t>Mitigation Action Plan</w:t>
      </w:r>
    </w:p>
    <w:tbl>
      <w:tblPr>
        <w:tblStyle w:val="TableGrid"/>
        <w:tblW w:w="0" w:type="auto"/>
        <w:tblInd w:w="-635" w:type="dxa"/>
        <w:tblLayout w:type="fixed"/>
        <w:tblLook w:val="04A0" w:firstRow="1" w:lastRow="0" w:firstColumn="1" w:lastColumn="0" w:noHBand="0" w:noVBand="1"/>
      </w:tblPr>
      <w:tblGrid>
        <w:gridCol w:w="450"/>
        <w:gridCol w:w="2281"/>
        <w:gridCol w:w="1139"/>
        <w:gridCol w:w="1440"/>
        <w:gridCol w:w="1260"/>
        <w:gridCol w:w="1006"/>
        <w:gridCol w:w="1139"/>
        <w:gridCol w:w="1344"/>
        <w:gridCol w:w="1672"/>
        <w:gridCol w:w="1579"/>
        <w:gridCol w:w="1139"/>
      </w:tblGrid>
      <w:tr w:rsidR="00AC5CAE" w14:paraId="15B79BA3" w14:textId="77777777" w:rsidTr="00A2392C">
        <w:trPr>
          <w:tblHeader/>
        </w:trPr>
        <w:tc>
          <w:tcPr>
            <w:tcW w:w="2731" w:type="dxa"/>
            <w:gridSpan w:val="2"/>
            <w:shd w:val="clear" w:color="auto" w:fill="D0CECE" w:themeFill="background2" w:themeFillShade="E6"/>
            <w:vAlign w:val="center"/>
          </w:tcPr>
          <w:p w14:paraId="7852D74A" w14:textId="77777777" w:rsidR="006E510A" w:rsidRPr="00FF547A" w:rsidRDefault="006E510A" w:rsidP="006038E2">
            <w:pPr>
              <w:jc w:val="center"/>
              <w:rPr>
                <w:rFonts w:ascii="Arial" w:hAnsi="Arial" w:cs="Arial"/>
                <w:b/>
                <w:sz w:val="20"/>
              </w:rPr>
            </w:pPr>
            <w:r>
              <w:rPr>
                <w:rFonts w:ascii="Arial" w:hAnsi="Arial" w:cs="Arial"/>
                <w:b/>
                <w:sz w:val="20"/>
              </w:rPr>
              <w:t>Mitigation Action</w:t>
            </w:r>
          </w:p>
        </w:tc>
        <w:tc>
          <w:tcPr>
            <w:tcW w:w="1139" w:type="dxa"/>
            <w:shd w:val="clear" w:color="auto" w:fill="D0CECE" w:themeFill="background2" w:themeFillShade="E6"/>
            <w:vAlign w:val="center"/>
          </w:tcPr>
          <w:p w14:paraId="2B8DFA2D" w14:textId="495696B2" w:rsidR="00040D48" w:rsidRDefault="00040D48" w:rsidP="00040D48">
            <w:pPr>
              <w:jc w:val="center"/>
              <w:rPr>
                <w:rFonts w:ascii="Arial" w:hAnsi="Arial" w:cs="Arial"/>
                <w:b/>
                <w:sz w:val="20"/>
              </w:rPr>
            </w:pPr>
            <w:r>
              <w:rPr>
                <w:rFonts w:ascii="Arial" w:hAnsi="Arial" w:cs="Arial"/>
                <w:b/>
                <w:sz w:val="20"/>
              </w:rPr>
              <w:t>Regional Action Category</w:t>
            </w:r>
          </w:p>
        </w:tc>
        <w:tc>
          <w:tcPr>
            <w:tcW w:w="1440" w:type="dxa"/>
            <w:shd w:val="clear" w:color="auto" w:fill="D0CECE" w:themeFill="background2" w:themeFillShade="E6"/>
            <w:vAlign w:val="center"/>
          </w:tcPr>
          <w:p w14:paraId="1D1A3529" w14:textId="4A7CA9E1" w:rsidR="006E510A" w:rsidRPr="00FF547A" w:rsidRDefault="006E510A" w:rsidP="006038E2">
            <w:pPr>
              <w:jc w:val="center"/>
              <w:rPr>
                <w:rFonts w:ascii="Arial" w:hAnsi="Arial" w:cs="Arial"/>
                <w:b/>
                <w:sz w:val="20"/>
              </w:rPr>
            </w:pPr>
            <w:r>
              <w:rPr>
                <w:rFonts w:ascii="Arial" w:hAnsi="Arial" w:cs="Arial"/>
                <w:b/>
                <w:sz w:val="20"/>
              </w:rPr>
              <w:t>Mitigation Technique Category</w:t>
            </w:r>
          </w:p>
        </w:tc>
        <w:tc>
          <w:tcPr>
            <w:tcW w:w="1260" w:type="dxa"/>
            <w:shd w:val="clear" w:color="auto" w:fill="D0CECE" w:themeFill="background2" w:themeFillShade="E6"/>
            <w:vAlign w:val="center"/>
          </w:tcPr>
          <w:p w14:paraId="1176225D" w14:textId="77777777" w:rsidR="006E510A" w:rsidRPr="00FF547A" w:rsidRDefault="006E510A" w:rsidP="006038E2">
            <w:pPr>
              <w:jc w:val="center"/>
              <w:rPr>
                <w:rFonts w:ascii="Arial" w:hAnsi="Arial" w:cs="Arial"/>
                <w:b/>
                <w:sz w:val="20"/>
              </w:rPr>
            </w:pPr>
            <w:r>
              <w:rPr>
                <w:rFonts w:ascii="Arial" w:hAnsi="Arial" w:cs="Arial"/>
                <w:b/>
                <w:sz w:val="20"/>
              </w:rPr>
              <w:t>Hazard(s) Addressed</w:t>
            </w:r>
          </w:p>
        </w:tc>
        <w:tc>
          <w:tcPr>
            <w:tcW w:w="1006" w:type="dxa"/>
            <w:shd w:val="clear" w:color="auto" w:fill="D0CECE" w:themeFill="background2" w:themeFillShade="E6"/>
            <w:vAlign w:val="center"/>
          </w:tcPr>
          <w:p w14:paraId="7C1113A9" w14:textId="77777777" w:rsidR="006E510A" w:rsidRDefault="006E510A" w:rsidP="006038E2">
            <w:pPr>
              <w:jc w:val="center"/>
              <w:rPr>
                <w:rFonts w:ascii="Arial" w:hAnsi="Arial" w:cs="Arial"/>
                <w:b/>
                <w:sz w:val="20"/>
              </w:rPr>
            </w:pPr>
            <w:r>
              <w:rPr>
                <w:rFonts w:ascii="Arial" w:hAnsi="Arial" w:cs="Arial"/>
                <w:b/>
                <w:sz w:val="20"/>
              </w:rPr>
              <w:t>Priority</w:t>
            </w:r>
          </w:p>
          <w:p w14:paraId="362C3E58" w14:textId="77777777" w:rsidR="006E510A" w:rsidRPr="00FF547A" w:rsidRDefault="006E510A" w:rsidP="006038E2">
            <w:pPr>
              <w:jc w:val="center"/>
              <w:rPr>
                <w:rFonts w:ascii="Arial" w:hAnsi="Arial" w:cs="Arial"/>
                <w:b/>
                <w:sz w:val="20"/>
              </w:rPr>
            </w:pPr>
            <w:r>
              <w:rPr>
                <w:rFonts w:ascii="Arial" w:hAnsi="Arial" w:cs="Arial"/>
                <w:b/>
                <w:sz w:val="20"/>
              </w:rPr>
              <w:t>(H / M / L)</w:t>
            </w:r>
          </w:p>
        </w:tc>
        <w:tc>
          <w:tcPr>
            <w:tcW w:w="1139" w:type="dxa"/>
            <w:shd w:val="clear" w:color="auto" w:fill="D0CECE" w:themeFill="background2" w:themeFillShade="E6"/>
            <w:vAlign w:val="center"/>
          </w:tcPr>
          <w:p w14:paraId="5A608ADC" w14:textId="77777777" w:rsidR="006E510A" w:rsidRPr="00FF547A" w:rsidRDefault="006E510A" w:rsidP="006038E2">
            <w:pPr>
              <w:jc w:val="center"/>
              <w:rPr>
                <w:rFonts w:ascii="Arial" w:hAnsi="Arial" w:cs="Arial"/>
                <w:b/>
                <w:sz w:val="20"/>
              </w:rPr>
            </w:pPr>
            <w:r>
              <w:rPr>
                <w:rFonts w:ascii="Arial" w:hAnsi="Arial" w:cs="Arial"/>
                <w:b/>
                <w:sz w:val="20"/>
              </w:rPr>
              <w:t>Estimated Cost</w:t>
            </w:r>
          </w:p>
        </w:tc>
        <w:tc>
          <w:tcPr>
            <w:tcW w:w="1344" w:type="dxa"/>
            <w:shd w:val="clear" w:color="auto" w:fill="D0CECE" w:themeFill="background2" w:themeFillShade="E6"/>
            <w:vAlign w:val="center"/>
          </w:tcPr>
          <w:p w14:paraId="44BC1268" w14:textId="77777777" w:rsidR="006E510A" w:rsidRPr="00FF547A" w:rsidRDefault="006E510A" w:rsidP="006038E2">
            <w:pPr>
              <w:jc w:val="center"/>
              <w:rPr>
                <w:rFonts w:ascii="Arial" w:hAnsi="Arial" w:cs="Arial"/>
                <w:b/>
                <w:sz w:val="20"/>
              </w:rPr>
            </w:pPr>
            <w:r>
              <w:rPr>
                <w:rFonts w:ascii="Arial" w:hAnsi="Arial" w:cs="Arial"/>
                <w:b/>
                <w:sz w:val="20"/>
              </w:rPr>
              <w:t>Potential Funding</w:t>
            </w:r>
          </w:p>
        </w:tc>
        <w:tc>
          <w:tcPr>
            <w:tcW w:w="1672" w:type="dxa"/>
            <w:shd w:val="clear" w:color="auto" w:fill="D0CECE" w:themeFill="background2" w:themeFillShade="E6"/>
            <w:vAlign w:val="center"/>
          </w:tcPr>
          <w:p w14:paraId="7E1AFC9D" w14:textId="77777777" w:rsidR="006E510A" w:rsidRPr="00FF547A" w:rsidRDefault="006E510A" w:rsidP="006038E2">
            <w:pPr>
              <w:jc w:val="center"/>
              <w:rPr>
                <w:rFonts w:ascii="Arial" w:hAnsi="Arial" w:cs="Arial"/>
                <w:b/>
                <w:sz w:val="20"/>
              </w:rPr>
            </w:pPr>
            <w:r>
              <w:rPr>
                <w:rFonts w:ascii="Arial" w:hAnsi="Arial" w:cs="Arial"/>
                <w:b/>
                <w:sz w:val="20"/>
              </w:rPr>
              <w:t>Lead Agency / Department</w:t>
            </w:r>
          </w:p>
        </w:tc>
        <w:tc>
          <w:tcPr>
            <w:tcW w:w="1579" w:type="dxa"/>
            <w:shd w:val="clear" w:color="auto" w:fill="D0CECE" w:themeFill="background2" w:themeFillShade="E6"/>
            <w:vAlign w:val="center"/>
          </w:tcPr>
          <w:p w14:paraId="6C5A1542" w14:textId="77777777" w:rsidR="006E510A" w:rsidRPr="00FF547A" w:rsidRDefault="006E510A" w:rsidP="006038E2">
            <w:pPr>
              <w:jc w:val="center"/>
              <w:rPr>
                <w:rFonts w:ascii="Arial" w:hAnsi="Arial" w:cs="Arial"/>
                <w:b/>
                <w:sz w:val="20"/>
              </w:rPr>
            </w:pPr>
            <w:r>
              <w:rPr>
                <w:rFonts w:ascii="Arial" w:hAnsi="Arial" w:cs="Arial"/>
                <w:b/>
                <w:sz w:val="20"/>
              </w:rPr>
              <w:t>Implementation Schedule</w:t>
            </w:r>
          </w:p>
        </w:tc>
        <w:tc>
          <w:tcPr>
            <w:tcW w:w="1139" w:type="dxa"/>
            <w:shd w:val="clear" w:color="auto" w:fill="D0CECE" w:themeFill="background2" w:themeFillShade="E6"/>
            <w:vAlign w:val="center"/>
          </w:tcPr>
          <w:p w14:paraId="56EE797D" w14:textId="77777777" w:rsidR="006E510A" w:rsidRPr="00FF547A" w:rsidRDefault="006E510A" w:rsidP="006038E2">
            <w:pPr>
              <w:jc w:val="center"/>
              <w:rPr>
                <w:rFonts w:ascii="Arial" w:hAnsi="Arial" w:cs="Arial"/>
                <w:b/>
                <w:sz w:val="20"/>
              </w:rPr>
            </w:pPr>
            <w:r>
              <w:rPr>
                <w:rFonts w:ascii="Arial" w:hAnsi="Arial" w:cs="Arial"/>
                <w:b/>
                <w:sz w:val="20"/>
              </w:rPr>
              <w:t>Applies to New and / or Existing Structures</w:t>
            </w:r>
          </w:p>
        </w:tc>
      </w:tr>
      <w:tr w:rsidR="00AC5CAE" w14:paraId="7D31ECDC" w14:textId="77777777" w:rsidTr="002A6D06">
        <w:tc>
          <w:tcPr>
            <w:tcW w:w="450" w:type="dxa"/>
            <w:vAlign w:val="center"/>
          </w:tcPr>
          <w:p w14:paraId="3FDA6CEB" w14:textId="77777777" w:rsidR="006E510A" w:rsidRPr="00FF547A" w:rsidRDefault="006E510A" w:rsidP="006038E2">
            <w:pPr>
              <w:jc w:val="center"/>
              <w:rPr>
                <w:rFonts w:ascii="Arial" w:hAnsi="Arial" w:cs="Arial"/>
                <w:b/>
                <w:sz w:val="20"/>
              </w:rPr>
            </w:pPr>
            <w:r w:rsidRPr="00FF547A">
              <w:rPr>
                <w:rFonts w:ascii="Arial" w:hAnsi="Arial" w:cs="Arial"/>
                <w:b/>
                <w:sz w:val="20"/>
              </w:rPr>
              <w:t>1</w:t>
            </w:r>
          </w:p>
        </w:tc>
        <w:tc>
          <w:tcPr>
            <w:tcW w:w="2281" w:type="dxa"/>
            <w:tcBorders>
              <w:top w:val="single" w:sz="4" w:space="0" w:color="000000"/>
              <w:left w:val="single" w:sz="4" w:space="0" w:color="000000"/>
              <w:bottom w:val="single" w:sz="4" w:space="0" w:color="000000"/>
              <w:right w:val="single" w:sz="4" w:space="0" w:color="000000"/>
            </w:tcBorders>
            <w:vAlign w:val="center"/>
          </w:tcPr>
          <w:p w14:paraId="39914FC2" w14:textId="14179A4B" w:rsidR="006E510A" w:rsidRPr="00CA29EB" w:rsidRDefault="00CA29EB" w:rsidP="005A514C">
            <w:pPr>
              <w:pStyle w:val="TableParagraph"/>
              <w:ind w:right="215"/>
              <w:rPr>
                <w:sz w:val="20"/>
              </w:rPr>
            </w:pPr>
            <w:r>
              <w:rPr>
                <w:color w:val="767070"/>
                <w:sz w:val="20"/>
              </w:rPr>
              <w:t>Resize piping of culvert adjacent to East</w:t>
            </w:r>
            <w:r>
              <w:rPr>
                <w:color w:val="767070"/>
                <w:spacing w:val="-5"/>
                <w:sz w:val="20"/>
              </w:rPr>
              <w:t xml:space="preserve"> </w:t>
            </w:r>
            <w:r>
              <w:rPr>
                <w:color w:val="767070"/>
                <w:sz w:val="20"/>
              </w:rPr>
              <w:t>Catty</w:t>
            </w:r>
            <w:r>
              <w:rPr>
                <w:color w:val="767070"/>
                <w:spacing w:val="-11"/>
                <w:sz w:val="20"/>
              </w:rPr>
              <w:t xml:space="preserve"> </w:t>
            </w:r>
            <w:r>
              <w:rPr>
                <w:color w:val="767070"/>
                <w:sz w:val="20"/>
              </w:rPr>
              <w:t>Woods,</w:t>
            </w:r>
            <w:r>
              <w:rPr>
                <w:color w:val="767070"/>
                <w:spacing w:val="-7"/>
                <w:sz w:val="20"/>
              </w:rPr>
              <w:t xml:space="preserve"> </w:t>
            </w:r>
            <w:r>
              <w:rPr>
                <w:color w:val="767070"/>
                <w:sz w:val="20"/>
              </w:rPr>
              <w:t>from</w:t>
            </w:r>
            <w:r>
              <w:rPr>
                <w:color w:val="767070"/>
                <w:spacing w:val="-1"/>
                <w:sz w:val="20"/>
              </w:rPr>
              <w:t xml:space="preserve"> </w:t>
            </w:r>
            <w:r>
              <w:rPr>
                <w:color w:val="767070"/>
                <w:sz w:val="20"/>
              </w:rPr>
              <w:t>14th</w:t>
            </w:r>
            <w:r>
              <w:rPr>
                <w:color w:val="767070"/>
                <w:spacing w:val="-5"/>
                <w:sz w:val="20"/>
              </w:rPr>
              <w:t xml:space="preserve"> </w:t>
            </w:r>
            <w:r>
              <w:rPr>
                <w:color w:val="767070"/>
                <w:sz w:val="20"/>
              </w:rPr>
              <w:t>Street crossing to confluence with Catasauqua Creek – Resize piping at</w:t>
            </w:r>
            <w:r>
              <w:rPr>
                <w:color w:val="767070"/>
                <w:spacing w:val="-8"/>
                <w:sz w:val="20"/>
              </w:rPr>
              <w:t xml:space="preserve"> </w:t>
            </w:r>
            <w:r>
              <w:rPr>
                <w:color w:val="767070"/>
                <w:sz w:val="20"/>
              </w:rPr>
              <w:t>14th</w:t>
            </w:r>
            <w:r>
              <w:rPr>
                <w:color w:val="767070"/>
                <w:spacing w:val="-8"/>
                <w:sz w:val="20"/>
              </w:rPr>
              <w:t xml:space="preserve"> </w:t>
            </w:r>
            <w:r>
              <w:rPr>
                <w:color w:val="767070"/>
                <w:sz w:val="20"/>
              </w:rPr>
              <w:t>and</w:t>
            </w:r>
            <w:r>
              <w:rPr>
                <w:color w:val="767070"/>
                <w:spacing w:val="-6"/>
                <w:sz w:val="20"/>
              </w:rPr>
              <w:t xml:space="preserve"> </w:t>
            </w:r>
            <w:r>
              <w:rPr>
                <w:color w:val="767070"/>
                <w:sz w:val="20"/>
              </w:rPr>
              <w:t>10th</w:t>
            </w:r>
            <w:r>
              <w:rPr>
                <w:color w:val="767070"/>
                <w:spacing w:val="-6"/>
                <w:sz w:val="20"/>
              </w:rPr>
              <w:t xml:space="preserve"> </w:t>
            </w:r>
            <w:r>
              <w:rPr>
                <w:color w:val="767070"/>
                <w:sz w:val="20"/>
              </w:rPr>
              <w:t>Street</w:t>
            </w:r>
            <w:r>
              <w:rPr>
                <w:color w:val="767070"/>
                <w:spacing w:val="-8"/>
                <w:sz w:val="20"/>
              </w:rPr>
              <w:t xml:space="preserve"> </w:t>
            </w:r>
            <w:r>
              <w:rPr>
                <w:color w:val="767070"/>
                <w:sz w:val="20"/>
              </w:rPr>
              <w:t>crossings</w:t>
            </w:r>
            <w:r>
              <w:rPr>
                <w:color w:val="767070"/>
                <w:spacing w:val="-7"/>
                <w:sz w:val="20"/>
              </w:rPr>
              <w:t xml:space="preserve"> </w:t>
            </w:r>
            <w:r>
              <w:rPr>
                <w:color w:val="767070"/>
                <w:sz w:val="20"/>
              </w:rPr>
              <w:t>to handled increased runoff due to construction throughout the drainage area.</w:t>
            </w:r>
            <w:r>
              <w:rPr>
                <w:color w:val="767070"/>
                <w:spacing w:val="40"/>
                <w:sz w:val="20"/>
              </w:rPr>
              <w:t xml:space="preserve"> </w:t>
            </w:r>
            <w:r>
              <w:rPr>
                <w:color w:val="767070"/>
                <w:sz w:val="20"/>
              </w:rPr>
              <w:t>Build storm water retention area to control and manage runoff.</w:t>
            </w:r>
            <w:r>
              <w:rPr>
                <w:color w:val="767070"/>
                <w:spacing w:val="40"/>
                <w:sz w:val="20"/>
              </w:rPr>
              <w:t xml:space="preserve"> </w:t>
            </w:r>
            <w:r>
              <w:rPr>
                <w:color w:val="767070"/>
                <w:sz w:val="20"/>
              </w:rPr>
              <w:t>Stabilize culvert and manage flows at confluence within Catasauqua Creek.</w:t>
            </w:r>
            <w:r>
              <w:rPr>
                <w:color w:val="767070"/>
                <w:spacing w:val="40"/>
                <w:sz w:val="20"/>
              </w:rPr>
              <w:t xml:space="preserve"> </w:t>
            </w:r>
            <w:r>
              <w:rPr>
                <w:color w:val="767070"/>
                <w:sz w:val="20"/>
              </w:rPr>
              <w:t>Debris removal from culvert.</w:t>
            </w:r>
            <w:r>
              <w:rPr>
                <w:color w:val="767070"/>
                <w:spacing w:val="40"/>
                <w:sz w:val="20"/>
              </w:rPr>
              <w:t xml:space="preserve"> </w:t>
            </w:r>
            <w:r>
              <w:rPr>
                <w:color w:val="767070"/>
                <w:sz w:val="20"/>
              </w:rPr>
              <w:t>Recent flooding</w:t>
            </w:r>
            <w:r>
              <w:rPr>
                <w:color w:val="767070"/>
                <w:spacing w:val="-6"/>
                <w:sz w:val="20"/>
              </w:rPr>
              <w:t xml:space="preserve"> </w:t>
            </w:r>
            <w:r>
              <w:rPr>
                <w:color w:val="767070"/>
                <w:sz w:val="20"/>
              </w:rPr>
              <w:t>has</w:t>
            </w:r>
            <w:r>
              <w:rPr>
                <w:color w:val="767070"/>
                <w:spacing w:val="-5"/>
                <w:sz w:val="20"/>
              </w:rPr>
              <w:t xml:space="preserve"> </w:t>
            </w:r>
            <w:r>
              <w:rPr>
                <w:color w:val="767070"/>
                <w:sz w:val="20"/>
              </w:rPr>
              <w:t>caused</w:t>
            </w:r>
            <w:r>
              <w:rPr>
                <w:color w:val="767070"/>
                <w:spacing w:val="-4"/>
                <w:sz w:val="20"/>
              </w:rPr>
              <w:t xml:space="preserve"> </w:t>
            </w:r>
            <w:r>
              <w:rPr>
                <w:color w:val="767070"/>
                <w:sz w:val="20"/>
              </w:rPr>
              <w:t>street</w:t>
            </w:r>
            <w:r>
              <w:rPr>
                <w:color w:val="767070"/>
                <w:spacing w:val="-4"/>
                <w:sz w:val="20"/>
              </w:rPr>
              <w:t xml:space="preserve"> </w:t>
            </w:r>
            <w:r>
              <w:rPr>
                <w:color w:val="767070"/>
                <w:sz w:val="20"/>
              </w:rPr>
              <w:t xml:space="preserve">closures and damage to residences and businesses in the area (~$2MM </w:t>
            </w:r>
            <w:r>
              <w:rPr>
                <w:color w:val="767070"/>
                <w:spacing w:val="-2"/>
                <w:sz w:val="20"/>
              </w:rPr>
              <w:t>damages).</w:t>
            </w:r>
          </w:p>
        </w:tc>
        <w:tc>
          <w:tcPr>
            <w:tcW w:w="1139" w:type="dxa"/>
            <w:tcBorders>
              <w:top w:val="single" w:sz="4" w:space="0" w:color="000000"/>
              <w:left w:val="single" w:sz="4" w:space="0" w:color="000000"/>
              <w:bottom w:val="single" w:sz="4" w:space="0" w:color="000000"/>
              <w:right w:val="single" w:sz="4" w:space="0" w:color="000000"/>
            </w:tcBorders>
            <w:vAlign w:val="center"/>
          </w:tcPr>
          <w:p w14:paraId="081896B5" w14:textId="6A9DE752" w:rsidR="00A2392C" w:rsidRDefault="00A2392C"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440" w:type="dxa"/>
            <w:tcBorders>
              <w:top w:val="single" w:sz="4" w:space="0" w:color="000000"/>
              <w:left w:val="single" w:sz="4" w:space="0" w:color="000000"/>
              <w:bottom w:val="single" w:sz="4" w:space="0" w:color="000000"/>
              <w:right w:val="single" w:sz="4" w:space="0" w:color="000000"/>
            </w:tcBorders>
            <w:vAlign w:val="center"/>
          </w:tcPr>
          <w:p w14:paraId="1D8F1A8F" w14:textId="62E1B639" w:rsidR="006E510A" w:rsidRPr="00585794" w:rsidRDefault="001256C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vAlign w:val="center"/>
          </w:tcPr>
          <w:p w14:paraId="15FA948D" w14:textId="5FF49004"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006" w:type="dxa"/>
            <w:tcBorders>
              <w:top w:val="single" w:sz="4" w:space="0" w:color="000000"/>
              <w:left w:val="single" w:sz="4" w:space="0" w:color="000000"/>
              <w:bottom w:val="single" w:sz="4" w:space="0" w:color="000000"/>
              <w:right w:val="single" w:sz="4" w:space="0" w:color="000000"/>
            </w:tcBorders>
            <w:vAlign w:val="center"/>
          </w:tcPr>
          <w:p w14:paraId="4921AC54" w14:textId="4D20141F" w:rsidR="006E510A" w:rsidRPr="00585794" w:rsidRDefault="00A2392C"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vAlign w:val="center"/>
          </w:tcPr>
          <w:p w14:paraId="2BDCFAD1" w14:textId="79BB6BD5"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344" w:type="dxa"/>
            <w:tcBorders>
              <w:top w:val="single" w:sz="4" w:space="0" w:color="000000"/>
              <w:left w:val="single" w:sz="4" w:space="0" w:color="000000"/>
              <w:bottom w:val="single" w:sz="4" w:space="0" w:color="000000"/>
              <w:right w:val="single" w:sz="4" w:space="0" w:color="000000"/>
            </w:tcBorders>
            <w:vAlign w:val="center"/>
          </w:tcPr>
          <w:p w14:paraId="0C680A32" w14:textId="5BB945C0"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Federal, State, County and Municipal funding/grant opportunities</w:t>
            </w:r>
          </w:p>
        </w:tc>
        <w:tc>
          <w:tcPr>
            <w:tcW w:w="1672" w:type="dxa"/>
            <w:tcBorders>
              <w:top w:val="single" w:sz="4" w:space="0" w:color="000000"/>
              <w:left w:val="single" w:sz="4" w:space="0" w:color="000000"/>
              <w:bottom w:val="single" w:sz="4" w:space="0" w:color="000000"/>
              <w:right w:val="single" w:sz="4" w:space="0" w:color="000000"/>
            </w:tcBorders>
            <w:vAlign w:val="center"/>
          </w:tcPr>
          <w:p w14:paraId="0E5BEAF2" w14:textId="477B207D"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 (with support from Borough Manager and Public Works)</w:t>
            </w:r>
          </w:p>
        </w:tc>
        <w:tc>
          <w:tcPr>
            <w:tcW w:w="1579" w:type="dxa"/>
            <w:tcBorders>
              <w:top w:val="single" w:sz="4" w:space="0" w:color="000000"/>
              <w:left w:val="single" w:sz="4" w:space="0" w:color="000000"/>
              <w:bottom w:val="single" w:sz="4" w:space="0" w:color="000000"/>
              <w:right w:val="single" w:sz="4" w:space="0" w:color="000000"/>
            </w:tcBorders>
            <w:vAlign w:val="center"/>
          </w:tcPr>
          <w:p w14:paraId="77510407" w14:textId="5BB3C06F"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39" w:type="dxa"/>
            <w:tcBorders>
              <w:top w:val="single" w:sz="4" w:space="0" w:color="000000"/>
              <w:left w:val="single" w:sz="4" w:space="0" w:color="000000"/>
              <w:bottom w:val="single" w:sz="4" w:space="0" w:color="000000"/>
              <w:right w:val="single" w:sz="4" w:space="0" w:color="000000"/>
            </w:tcBorders>
            <w:vAlign w:val="center"/>
          </w:tcPr>
          <w:p w14:paraId="7A1470A2" w14:textId="55A34DEE"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891021" w14:paraId="760707BD" w14:textId="77777777" w:rsidTr="002A6D06">
        <w:tc>
          <w:tcPr>
            <w:tcW w:w="450" w:type="dxa"/>
            <w:shd w:val="clear" w:color="auto" w:fill="E7E6E6" w:themeFill="background2"/>
            <w:vAlign w:val="center"/>
          </w:tcPr>
          <w:p w14:paraId="7F58B76B" w14:textId="77777777" w:rsidR="006E510A" w:rsidRPr="00FF547A" w:rsidRDefault="006E510A" w:rsidP="006038E2">
            <w:pPr>
              <w:jc w:val="center"/>
              <w:rPr>
                <w:rFonts w:ascii="Arial" w:hAnsi="Arial" w:cs="Arial"/>
                <w:b/>
                <w:sz w:val="20"/>
              </w:rPr>
            </w:pPr>
            <w:r w:rsidRPr="00FF547A">
              <w:rPr>
                <w:rFonts w:ascii="Arial" w:hAnsi="Arial" w:cs="Arial"/>
                <w:b/>
                <w:sz w:val="20"/>
              </w:rPr>
              <w:t>2</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817BAF" w14:textId="7954F64E" w:rsidR="006E510A" w:rsidRPr="009E7782" w:rsidRDefault="009E7782" w:rsidP="005A514C">
            <w:pPr>
              <w:pStyle w:val="TableParagraph"/>
              <w:ind w:left="-12" w:right="89"/>
              <w:rPr>
                <w:sz w:val="20"/>
              </w:rPr>
            </w:pPr>
            <w:r>
              <w:rPr>
                <w:color w:val="767070"/>
                <w:sz w:val="20"/>
              </w:rPr>
              <w:t>Critical</w:t>
            </w:r>
            <w:r>
              <w:rPr>
                <w:color w:val="767070"/>
                <w:spacing w:val="-2"/>
                <w:sz w:val="20"/>
              </w:rPr>
              <w:t xml:space="preserve"> </w:t>
            </w:r>
            <w:r>
              <w:rPr>
                <w:color w:val="767070"/>
                <w:sz w:val="20"/>
              </w:rPr>
              <w:t>Facility</w:t>
            </w:r>
            <w:r>
              <w:rPr>
                <w:color w:val="767070"/>
                <w:spacing w:val="-2"/>
                <w:sz w:val="20"/>
              </w:rPr>
              <w:t xml:space="preserve"> </w:t>
            </w:r>
            <w:r>
              <w:rPr>
                <w:color w:val="767070"/>
                <w:sz w:val="20"/>
              </w:rPr>
              <w:t xml:space="preserve">Monitoring - Upgrade and expand existing camera system for </w:t>
            </w:r>
            <w:r>
              <w:rPr>
                <w:color w:val="767070"/>
                <w:sz w:val="20"/>
              </w:rPr>
              <w:lastRenderedPageBreak/>
              <w:t>security of existing infrastructure and HAZMAT storage facilities at Catasauqua Water Works, wastewater treatment plant, Catasauqua pool, Fire Department, Police</w:t>
            </w:r>
            <w:r>
              <w:rPr>
                <w:color w:val="767070"/>
                <w:spacing w:val="-9"/>
                <w:sz w:val="20"/>
              </w:rPr>
              <w:t xml:space="preserve"> </w:t>
            </w:r>
            <w:r>
              <w:rPr>
                <w:color w:val="767070"/>
                <w:sz w:val="20"/>
              </w:rPr>
              <w:t>Department</w:t>
            </w:r>
            <w:r>
              <w:rPr>
                <w:color w:val="767070"/>
                <w:spacing w:val="-9"/>
                <w:sz w:val="20"/>
              </w:rPr>
              <w:t xml:space="preserve"> </w:t>
            </w:r>
            <w:r>
              <w:rPr>
                <w:color w:val="808080"/>
                <w:sz w:val="20"/>
              </w:rPr>
              <w:t>and</w:t>
            </w:r>
            <w:r>
              <w:rPr>
                <w:color w:val="808080"/>
                <w:spacing w:val="-8"/>
                <w:sz w:val="20"/>
              </w:rPr>
              <w:t xml:space="preserve"> </w:t>
            </w:r>
            <w:r>
              <w:rPr>
                <w:color w:val="808080"/>
                <w:sz w:val="20"/>
              </w:rPr>
              <w:t>Public</w:t>
            </w:r>
            <w:r>
              <w:rPr>
                <w:color w:val="808080"/>
                <w:spacing w:val="-10"/>
                <w:sz w:val="20"/>
              </w:rPr>
              <w:t xml:space="preserve"> </w:t>
            </w:r>
            <w:r>
              <w:rPr>
                <w:color w:val="767070"/>
                <w:sz w:val="20"/>
              </w:rPr>
              <w:t xml:space="preserve">Work </w:t>
            </w:r>
            <w:r>
              <w:rPr>
                <w:color w:val="767070"/>
                <w:spacing w:val="-2"/>
                <w:sz w:val="20"/>
              </w:rPr>
              <w:t>facilities.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5F8541" w14:textId="52092CB8" w:rsidR="008101B3" w:rsidRDefault="008101B3"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23</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68D2E9" w14:textId="45396EE1" w:rsidR="006E510A" w:rsidRPr="00585794" w:rsidRDefault="001256C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B69D4" w14:textId="6D612233" w:rsidR="006E510A" w:rsidRPr="00585794" w:rsidRDefault="00EC4EAE" w:rsidP="004516F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57DAB6" w14:textId="34B865D3"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6E32C9" w14:textId="5B8FB913"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9F2B7A" w14:textId="74095335"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Homeland Security Grants, </w:t>
            </w:r>
            <w:r>
              <w:rPr>
                <w:rFonts w:ascii="Arial" w:hAnsi="Arial" w:cs="Arial"/>
                <w:color w:val="767171" w:themeColor="background2" w:themeShade="80"/>
                <w:sz w:val="20"/>
                <w:szCs w:val="20"/>
              </w:rPr>
              <w:lastRenderedPageBreak/>
              <w:t>Municipal funding</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53B4BA" w14:textId="6B2314F9"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Police Department</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48E909" w14:textId="6005F39D"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20D137" w14:textId="21747EF3"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AC5CAE" w14:paraId="1C89CB67" w14:textId="77777777" w:rsidTr="002A6D06">
        <w:tc>
          <w:tcPr>
            <w:tcW w:w="450" w:type="dxa"/>
            <w:shd w:val="clear" w:color="auto" w:fill="FFFFFF" w:themeFill="background1"/>
            <w:vAlign w:val="center"/>
          </w:tcPr>
          <w:p w14:paraId="06C0D8EC" w14:textId="77777777" w:rsidR="006E510A" w:rsidRPr="00FF547A" w:rsidRDefault="006E510A" w:rsidP="006038E2">
            <w:pPr>
              <w:jc w:val="center"/>
              <w:rPr>
                <w:rFonts w:ascii="Arial" w:hAnsi="Arial" w:cs="Arial"/>
                <w:b/>
                <w:sz w:val="20"/>
              </w:rPr>
            </w:pPr>
            <w:r>
              <w:rPr>
                <w:rFonts w:ascii="Arial" w:hAnsi="Arial" w:cs="Arial"/>
                <w:b/>
                <w:sz w:val="20"/>
              </w:rPr>
              <w:t>3</w:t>
            </w:r>
          </w:p>
        </w:tc>
        <w:tc>
          <w:tcPr>
            <w:tcW w:w="2281" w:type="dxa"/>
            <w:tcBorders>
              <w:top w:val="single" w:sz="4" w:space="0" w:color="000000"/>
              <w:left w:val="single" w:sz="4" w:space="0" w:color="000000"/>
              <w:bottom w:val="single" w:sz="4" w:space="0" w:color="000000"/>
              <w:right w:val="single" w:sz="4" w:space="0" w:color="000000"/>
            </w:tcBorders>
            <w:vAlign w:val="center"/>
          </w:tcPr>
          <w:p w14:paraId="2F4E8192" w14:textId="6707B43D" w:rsidR="006E510A" w:rsidRPr="007F768D" w:rsidRDefault="007F768D" w:rsidP="005A514C">
            <w:pPr>
              <w:pStyle w:val="TableParagraph"/>
              <w:spacing w:line="259" w:lineRule="auto"/>
              <w:ind w:right="89"/>
              <w:rPr>
                <w:sz w:val="20"/>
              </w:rPr>
            </w:pPr>
            <w:r>
              <w:rPr>
                <w:color w:val="767070"/>
                <w:sz w:val="20"/>
              </w:rPr>
              <w:t>Catasauqua Playground / Creek Retention Wall Repair / replace / update wall as needed to protect pool,</w:t>
            </w:r>
            <w:r>
              <w:rPr>
                <w:color w:val="767070"/>
                <w:spacing w:val="-9"/>
                <w:sz w:val="20"/>
              </w:rPr>
              <w:t xml:space="preserve"> </w:t>
            </w:r>
            <w:r>
              <w:rPr>
                <w:color w:val="767070"/>
                <w:sz w:val="20"/>
              </w:rPr>
              <w:t>pump</w:t>
            </w:r>
            <w:r>
              <w:rPr>
                <w:color w:val="767070"/>
                <w:spacing w:val="-9"/>
                <w:sz w:val="20"/>
              </w:rPr>
              <w:t xml:space="preserve"> </w:t>
            </w:r>
            <w:r>
              <w:rPr>
                <w:color w:val="767070"/>
                <w:sz w:val="20"/>
              </w:rPr>
              <w:t>station</w:t>
            </w:r>
            <w:r>
              <w:rPr>
                <w:color w:val="767070"/>
                <w:spacing w:val="-8"/>
                <w:sz w:val="20"/>
              </w:rPr>
              <w:t xml:space="preserve"> </w:t>
            </w:r>
            <w:r>
              <w:rPr>
                <w:color w:val="767070"/>
                <w:sz w:val="20"/>
              </w:rPr>
              <w:t>and</w:t>
            </w:r>
            <w:r>
              <w:rPr>
                <w:color w:val="767070"/>
                <w:spacing w:val="-7"/>
                <w:sz w:val="20"/>
              </w:rPr>
              <w:t xml:space="preserve"> </w:t>
            </w:r>
            <w:r>
              <w:rPr>
                <w:color w:val="767070"/>
                <w:sz w:val="20"/>
              </w:rPr>
              <w:t>park</w:t>
            </w:r>
            <w:r>
              <w:rPr>
                <w:color w:val="767070"/>
                <w:spacing w:val="-9"/>
                <w:sz w:val="20"/>
              </w:rPr>
              <w:t xml:space="preserve"> </w:t>
            </w:r>
            <w:r>
              <w:rPr>
                <w:color w:val="767070"/>
                <w:sz w:val="20"/>
              </w:rPr>
              <w:t xml:space="preserve">facilities from flooding and erosion. Most recent flood knocked down park fencing, filled pool with mud, and caused extensive damage to pump </w:t>
            </w:r>
            <w:r>
              <w:rPr>
                <w:color w:val="767070"/>
                <w:spacing w:val="-2"/>
                <w:sz w:val="20"/>
              </w:rPr>
              <w:t>station.</w:t>
            </w:r>
          </w:p>
        </w:tc>
        <w:tc>
          <w:tcPr>
            <w:tcW w:w="1139" w:type="dxa"/>
            <w:tcBorders>
              <w:top w:val="single" w:sz="4" w:space="0" w:color="000000"/>
              <w:left w:val="single" w:sz="4" w:space="0" w:color="000000"/>
              <w:bottom w:val="single" w:sz="4" w:space="0" w:color="000000"/>
              <w:right w:val="single" w:sz="4" w:space="0" w:color="000000"/>
            </w:tcBorders>
            <w:vAlign w:val="center"/>
          </w:tcPr>
          <w:p w14:paraId="23E47617" w14:textId="3BD9CFCD" w:rsidR="000E0616" w:rsidRDefault="000E0616"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440" w:type="dxa"/>
            <w:tcBorders>
              <w:top w:val="single" w:sz="4" w:space="0" w:color="000000"/>
              <w:left w:val="single" w:sz="4" w:space="0" w:color="000000"/>
              <w:bottom w:val="single" w:sz="4" w:space="0" w:color="000000"/>
              <w:right w:val="single" w:sz="4" w:space="0" w:color="000000"/>
            </w:tcBorders>
            <w:vAlign w:val="center"/>
          </w:tcPr>
          <w:p w14:paraId="7306F56C" w14:textId="25B4CB35" w:rsidR="006E510A" w:rsidRPr="00585794" w:rsidRDefault="001256C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vAlign w:val="center"/>
          </w:tcPr>
          <w:p w14:paraId="6D02250C" w14:textId="3A0A76D4"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006" w:type="dxa"/>
            <w:tcBorders>
              <w:top w:val="single" w:sz="4" w:space="0" w:color="000000"/>
              <w:left w:val="single" w:sz="4" w:space="0" w:color="000000"/>
              <w:bottom w:val="single" w:sz="4" w:space="0" w:color="000000"/>
              <w:right w:val="single" w:sz="4" w:space="0" w:color="000000"/>
            </w:tcBorders>
            <w:vAlign w:val="center"/>
          </w:tcPr>
          <w:p w14:paraId="06541E18" w14:textId="4E842F01" w:rsidR="006E510A" w:rsidRPr="00585794" w:rsidRDefault="000E061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vAlign w:val="center"/>
          </w:tcPr>
          <w:p w14:paraId="525958BA" w14:textId="02BCE791"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344" w:type="dxa"/>
            <w:tcBorders>
              <w:top w:val="single" w:sz="4" w:space="0" w:color="000000"/>
              <w:left w:val="single" w:sz="4" w:space="0" w:color="000000"/>
              <w:bottom w:val="single" w:sz="4" w:space="0" w:color="000000"/>
              <w:right w:val="single" w:sz="4" w:space="0" w:color="000000"/>
            </w:tcBorders>
            <w:vAlign w:val="center"/>
          </w:tcPr>
          <w:p w14:paraId="0B35B6AC" w14:textId="03F6ABF2" w:rsidR="006E510A" w:rsidRPr="00585794" w:rsidRDefault="00EC4EAE" w:rsidP="006038E2">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HMGP, Municipal Budget</w:t>
            </w:r>
          </w:p>
        </w:tc>
        <w:tc>
          <w:tcPr>
            <w:tcW w:w="1672" w:type="dxa"/>
            <w:tcBorders>
              <w:top w:val="single" w:sz="4" w:space="0" w:color="000000"/>
              <w:left w:val="single" w:sz="4" w:space="0" w:color="000000"/>
              <w:bottom w:val="single" w:sz="4" w:space="0" w:color="000000"/>
              <w:right w:val="single" w:sz="4" w:space="0" w:color="000000"/>
            </w:tcBorders>
            <w:vAlign w:val="center"/>
          </w:tcPr>
          <w:p w14:paraId="44A83419" w14:textId="2EE06201"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579" w:type="dxa"/>
            <w:tcBorders>
              <w:top w:val="single" w:sz="4" w:space="0" w:color="000000"/>
              <w:left w:val="single" w:sz="4" w:space="0" w:color="000000"/>
              <w:bottom w:val="single" w:sz="4" w:space="0" w:color="000000"/>
              <w:right w:val="single" w:sz="4" w:space="0" w:color="000000"/>
            </w:tcBorders>
            <w:vAlign w:val="center"/>
          </w:tcPr>
          <w:p w14:paraId="03E37CA0" w14:textId="354C6E59"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 (depending upon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6DA6369B" w14:textId="28A5DC3F"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891021" w14:paraId="58586C1B" w14:textId="77777777" w:rsidTr="002A6D06">
        <w:tc>
          <w:tcPr>
            <w:tcW w:w="450" w:type="dxa"/>
            <w:shd w:val="clear" w:color="auto" w:fill="E7E6E6" w:themeFill="background2"/>
            <w:vAlign w:val="center"/>
          </w:tcPr>
          <w:p w14:paraId="6D4CE1E4" w14:textId="77777777" w:rsidR="006E510A" w:rsidRDefault="006E510A" w:rsidP="006038E2">
            <w:pPr>
              <w:jc w:val="center"/>
              <w:rPr>
                <w:rFonts w:ascii="Arial" w:hAnsi="Arial" w:cs="Arial"/>
                <w:b/>
                <w:sz w:val="20"/>
              </w:rPr>
            </w:pPr>
            <w:r>
              <w:rPr>
                <w:rFonts w:ascii="Arial" w:hAnsi="Arial" w:cs="Arial"/>
                <w:b/>
                <w:sz w:val="20"/>
              </w:rPr>
              <w:t>4</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D2FAD2" w14:textId="1FECF277" w:rsidR="006E510A" w:rsidRPr="00CE5C37" w:rsidRDefault="00CE5C37" w:rsidP="005A514C">
            <w:pPr>
              <w:pStyle w:val="TableParagraph"/>
              <w:ind w:right="89"/>
              <w:rPr>
                <w:sz w:val="20"/>
              </w:rPr>
            </w:pPr>
            <w:r>
              <w:rPr>
                <w:color w:val="767070"/>
                <w:sz w:val="20"/>
              </w:rPr>
              <w:t>Fire/Police Public Education Outreach Program - Expand fire- prevention</w:t>
            </w:r>
            <w:r>
              <w:rPr>
                <w:color w:val="767070"/>
                <w:spacing w:val="-9"/>
                <w:sz w:val="20"/>
              </w:rPr>
              <w:t xml:space="preserve"> </w:t>
            </w:r>
            <w:r>
              <w:rPr>
                <w:color w:val="767070"/>
                <w:sz w:val="20"/>
              </w:rPr>
              <w:t>effort</w:t>
            </w:r>
            <w:r>
              <w:rPr>
                <w:color w:val="767070"/>
                <w:spacing w:val="-10"/>
                <w:sz w:val="20"/>
              </w:rPr>
              <w:t xml:space="preserve"> </w:t>
            </w:r>
            <w:r>
              <w:rPr>
                <w:color w:val="767070"/>
                <w:sz w:val="20"/>
              </w:rPr>
              <w:t>beyond</w:t>
            </w:r>
            <w:r>
              <w:rPr>
                <w:color w:val="767070"/>
                <w:spacing w:val="-10"/>
                <w:sz w:val="20"/>
              </w:rPr>
              <w:t xml:space="preserve"> </w:t>
            </w:r>
            <w:r>
              <w:rPr>
                <w:color w:val="767070"/>
                <w:sz w:val="20"/>
              </w:rPr>
              <w:t>school</w:t>
            </w:r>
            <w:r>
              <w:rPr>
                <w:color w:val="767070"/>
                <w:spacing w:val="-11"/>
                <w:sz w:val="20"/>
              </w:rPr>
              <w:t xml:space="preserve"> </w:t>
            </w:r>
            <w:r>
              <w:rPr>
                <w:color w:val="767070"/>
                <w:sz w:val="20"/>
              </w:rPr>
              <w:t xml:space="preserve">and emergency preparedness public education through an enlarged and </w:t>
            </w:r>
            <w:r>
              <w:rPr>
                <w:color w:val="767070"/>
                <w:sz w:val="20"/>
              </w:rPr>
              <w:lastRenderedPageBreak/>
              <w:t>enhanced periodic emergency preparedness fair, to improve preparedness</w:t>
            </w:r>
            <w:r>
              <w:rPr>
                <w:color w:val="767070"/>
                <w:spacing w:val="-9"/>
                <w:sz w:val="20"/>
              </w:rPr>
              <w:t xml:space="preserve"> </w:t>
            </w:r>
            <w:r>
              <w:rPr>
                <w:color w:val="767070"/>
                <w:sz w:val="20"/>
              </w:rPr>
              <w:t>on</w:t>
            </w:r>
            <w:r>
              <w:rPr>
                <w:color w:val="767070"/>
                <w:spacing w:val="-8"/>
                <w:sz w:val="20"/>
              </w:rPr>
              <w:t xml:space="preserve"> </w:t>
            </w:r>
            <w:r>
              <w:rPr>
                <w:color w:val="767070"/>
                <w:sz w:val="20"/>
              </w:rPr>
              <w:t>the</w:t>
            </w:r>
            <w:r>
              <w:rPr>
                <w:color w:val="767070"/>
                <w:spacing w:val="-9"/>
                <w:sz w:val="20"/>
              </w:rPr>
              <w:t xml:space="preserve"> </w:t>
            </w:r>
            <w:r>
              <w:rPr>
                <w:color w:val="767070"/>
                <w:sz w:val="20"/>
              </w:rPr>
              <w:t>part</w:t>
            </w:r>
            <w:r>
              <w:rPr>
                <w:color w:val="767070"/>
                <w:spacing w:val="-8"/>
                <w:sz w:val="20"/>
              </w:rPr>
              <w:t xml:space="preserve"> </w:t>
            </w:r>
            <w:r>
              <w:rPr>
                <w:color w:val="767070"/>
                <w:sz w:val="20"/>
              </w:rPr>
              <w:t>of</w:t>
            </w:r>
            <w:r>
              <w:rPr>
                <w:color w:val="767070"/>
                <w:spacing w:val="-8"/>
                <w:sz w:val="20"/>
              </w:rPr>
              <w:t xml:space="preserve"> </w:t>
            </w:r>
            <w:r>
              <w:rPr>
                <w:color w:val="767070"/>
                <w:sz w:val="20"/>
              </w:rPr>
              <w:t>citizens to equip themselves for an emergency and understand the current information and warning systems</w:t>
            </w:r>
            <w:r>
              <w:rPr>
                <w:color w:val="767070"/>
                <w:spacing w:val="-5"/>
                <w:sz w:val="20"/>
              </w:rPr>
              <w:t xml:space="preserve"> </w:t>
            </w:r>
            <w:r>
              <w:rPr>
                <w:color w:val="767070"/>
                <w:sz w:val="20"/>
              </w:rPr>
              <w:t>in</w:t>
            </w:r>
            <w:r>
              <w:rPr>
                <w:color w:val="767070"/>
                <w:spacing w:val="-5"/>
                <w:sz w:val="20"/>
              </w:rPr>
              <w:t xml:space="preserve"> </w:t>
            </w:r>
            <w:r>
              <w:rPr>
                <w:color w:val="767070"/>
                <w:spacing w:val="-2"/>
                <w:sz w:val="20"/>
              </w:rPr>
              <w:t>place.</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B814C6" w14:textId="612D4FE0" w:rsidR="00B62CC6" w:rsidRDefault="00B62CC6"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A8B196" w14:textId="16B707EF" w:rsidR="006E510A" w:rsidRPr="00585794" w:rsidRDefault="005368C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B1A23B" w14:textId="3C903A30"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A98A01" w14:textId="51E4A5C3"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High </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FF04D" w14:textId="6414F0EB"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528CB1" w14:textId="7801D581"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EC5084" w14:textId="4E52E6E0"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D9DF92" w14:textId="693AB3B2"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8D7F46" w14:textId="7C5F3ED4" w:rsidR="006E510A" w:rsidRPr="00585794" w:rsidRDefault="00EC4E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C5CAE" w14:paraId="7357E521" w14:textId="77777777" w:rsidTr="002A6D06">
        <w:tc>
          <w:tcPr>
            <w:tcW w:w="450" w:type="dxa"/>
            <w:shd w:val="clear" w:color="auto" w:fill="FFFFFF" w:themeFill="background1"/>
            <w:vAlign w:val="center"/>
          </w:tcPr>
          <w:p w14:paraId="5338332E" w14:textId="77777777" w:rsidR="006E510A" w:rsidRDefault="006E510A" w:rsidP="006038E2">
            <w:pPr>
              <w:jc w:val="center"/>
              <w:rPr>
                <w:rFonts w:ascii="Arial" w:hAnsi="Arial" w:cs="Arial"/>
                <w:b/>
                <w:sz w:val="20"/>
              </w:rPr>
            </w:pPr>
            <w:r>
              <w:rPr>
                <w:rFonts w:ascii="Arial" w:hAnsi="Arial" w:cs="Arial"/>
                <w:b/>
                <w:sz w:val="20"/>
              </w:rPr>
              <w:t>5</w:t>
            </w:r>
          </w:p>
        </w:tc>
        <w:tc>
          <w:tcPr>
            <w:tcW w:w="2281" w:type="dxa"/>
            <w:tcBorders>
              <w:top w:val="single" w:sz="4" w:space="0" w:color="000000"/>
              <w:left w:val="single" w:sz="4" w:space="0" w:color="000000"/>
              <w:bottom w:val="single" w:sz="4" w:space="0" w:color="000000"/>
              <w:right w:val="single" w:sz="4" w:space="0" w:color="000000"/>
            </w:tcBorders>
            <w:vAlign w:val="center"/>
          </w:tcPr>
          <w:p w14:paraId="2E1050B7" w14:textId="2B93D435" w:rsidR="006E510A" w:rsidRPr="00585794" w:rsidRDefault="007113CF" w:rsidP="005A514C">
            <w:pPr>
              <w:ind w:right="35"/>
              <w:rPr>
                <w:rFonts w:ascii="Arial" w:hAnsi="Arial" w:cs="Arial"/>
                <w:color w:val="767171" w:themeColor="background2" w:themeShade="80"/>
                <w:sz w:val="20"/>
              </w:rPr>
            </w:pPr>
            <w:r w:rsidRPr="007113CF">
              <w:rPr>
                <w:rFonts w:ascii="Arial" w:hAnsi="Arial" w:cs="Arial"/>
                <w:color w:val="767171" w:themeColor="background2" w:themeShade="80"/>
                <w:sz w:val="20"/>
              </w:rPr>
              <w:t>Inundation areas for upstream dam failure</w:t>
            </w:r>
            <w:r w:rsidR="00F659AE">
              <w:rPr>
                <w:rFonts w:ascii="Arial" w:hAnsi="Arial" w:cs="Arial"/>
                <w:color w:val="767171" w:themeColor="background2" w:themeShade="80"/>
                <w:sz w:val="20"/>
              </w:rPr>
              <w:t>.</w:t>
            </w:r>
          </w:p>
        </w:tc>
        <w:tc>
          <w:tcPr>
            <w:tcW w:w="1139" w:type="dxa"/>
            <w:tcBorders>
              <w:top w:val="single" w:sz="4" w:space="0" w:color="000000"/>
              <w:left w:val="single" w:sz="4" w:space="0" w:color="000000"/>
              <w:bottom w:val="single" w:sz="4" w:space="0" w:color="000000"/>
              <w:right w:val="single" w:sz="4" w:space="0" w:color="000000"/>
            </w:tcBorders>
            <w:vAlign w:val="center"/>
          </w:tcPr>
          <w:p w14:paraId="56BE317F" w14:textId="4019C52A" w:rsidR="008A1957" w:rsidRDefault="008A1957"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1440" w:type="dxa"/>
            <w:tcBorders>
              <w:top w:val="single" w:sz="4" w:space="0" w:color="000000"/>
              <w:left w:val="single" w:sz="4" w:space="0" w:color="000000"/>
              <w:bottom w:val="single" w:sz="4" w:space="0" w:color="000000"/>
              <w:right w:val="single" w:sz="4" w:space="0" w:color="000000"/>
            </w:tcBorders>
            <w:vAlign w:val="center"/>
          </w:tcPr>
          <w:p w14:paraId="5822E34A" w14:textId="6CF38EE7" w:rsidR="006E510A" w:rsidRPr="00585794" w:rsidRDefault="00BF7154" w:rsidP="006038E2">
            <w:pPr>
              <w:jc w:val="center"/>
              <w:rPr>
                <w:rFonts w:ascii="Arial" w:hAnsi="Arial" w:cs="Arial"/>
                <w:color w:val="767171" w:themeColor="background2" w:themeShade="80"/>
                <w:sz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vAlign w:val="center"/>
          </w:tcPr>
          <w:p w14:paraId="4D766D91" w14:textId="091F16D6"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Flood, Earthquake</w:t>
            </w:r>
          </w:p>
        </w:tc>
        <w:tc>
          <w:tcPr>
            <w:tcW w:w="1006" w:type="dxa"/>
            <w:tcBorders>
              <w:top w:val="single" w:sz="4" w:space="0" w:color="000000"/>
              <w:left w:val="single" w:sz="4" w:space="0" w:color="000000"/>
              <w:bottom w:val="single" w:sz="4" w:space="0" w:color="000000"/>
              <w:right w:val="single" w:sz="4" w:space="0" w:color="000000"/>
            </w:tcBorders>
            <w:vAlign w:val="center"/>
          </w:tcPr>
          <w:p w14:paraId="53562BCA" w14:textId="3C876C6C"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1139" w:type="dxa"/>
            <w:tcBorders>
              <w:top w:val="single" w:sz="4" w:space="0" w:color="000000"/>
              <w:left w:val="single" w:sz="4" w:space="0" w:color="000000"/>
              <w:bottom w:val="single" w:sz="4" w:space="0" w:color="000000"/>
              <w:right w:val="single" w:sz="4" w:space="0" w:color="000000"/>
            </w:tcBorders>
            <w:vAlign w:val="center"/>
          </w:tcPr>
          <w:p w14:paraId="2BDAD59A" w14:textId="0565C87F"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1344" w:type="dxa"/>
            <w:tcBorders>
              <w:top w:val="single" w:sz="4" w:space="0" w:color="000000"/>
              <w:left w:val="single" w:sz="4" w:space="0" w:color="000000"/>
              <w:bottom w:val="single" w:sz="4" w:space="0" w:color="000000"/>
              <w:right w:val="single" w:sz="4" w:space="0" w:color="000000"/>
            </w:tcBorders>
            <w:vAlign w:val="center"/>
          </w:tcPr>
          <w:p w14:paraId="100C39FB" w14:textId="01430E43"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Federal, State and County funding opportunities</w:t>
            </w:r>
          </w:p>
        </w:tc>
        <w:tc>
          <w:tcPr>
            <w:tcW w:w="1672" w:type="dxa"/>
            <w:tcBorders>
              <w:top w:val="single" w:sz="4" w:space="0" w:color="000000"/>
              <w:left w:val="single" w:sz="4" w:space="0" w:color="000000"/>
              <w:bottom w:val="single" w:sz="4" w:space="0" w:color="000000"/>
              <w:right w:val="single" w:sz="4" w:space="0" w:color="000000"/>
            </w:tcBorders>
            <w:vAlign w:val="center"/>
          </w:tcPr>
          <w:p w14:paraId="6FA51C00" w14:textId="0AE5254C"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NFIP Coordinator/EMA</w:t>
            </w:r>
          </w:p>
        </w:tc>
        <w:tc>
          <w:tcPr>
            <w:tcW w:w="1579" w:type="dxa"/>
            <w:tcBorders>
              <w:top w:val="single" w:sz="4" w:space="0" w:color="000000"/>
              <w:left w:val="single" w:sz="4" w:space="0" w:color="000000"/>
              <w:bottom w:val="single" w:sz="4" w:space="0" w:color="000000"/>
              <w:right w:val="single" w:sz="4" w:space="0" w:color="000000"/>
            </w:tcBorders>
            <w:vAlign w:val="center"/>
          </w:tcPr>
          <w:p w14:paraId="4D258F32" w14:textId="692646B2"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Long-term (depending upon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34F342D6" w14:textId="27348482"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Existing</w:t>
            </w:r>
          </w:p>
        </w:tc>
      </w:tr>
      <w:tr w:rsidR="00AC5CAE" w14:paraId="06292760" w14:textId="77777777" w:rsidTr="002A6D06">
        <w:tc>
          <w:tcPr>
            <w:tcW w:w="450" w:type="dxa"/>
            <w:shd w:val="clear" w:color="auto" w:fill="E7E6E6" w:themeFill="background2"/>
            <w:vAlign w:val="center"/>
          </w:tcPr>
          <w:p w14:paraId="0DFE1795" w14:textId="77777777" w:rsidR="006E510A" w:rsidRDefault="006E510A" w:rsidP="006038E2">
            <w:pPr>
              <w:jc w:val="center"/>
              <w:rPr>
                <w:rFonts w:ascii="Arial" w:hAnsi="Arial" w:cs="Arial"/>
                <w:b/>
                <w:sz w:val="20"/>
              </w:rPr>
            </w:pPr>
            <w:r>
              <w:rPr>
                <w:rFonts w:ascii="Arial" w:hAnsi="Arial" w:cs="Arial"/>
                <w:b/>
                <w:sz w:val="20"/>
              </w:rPr>
              <w:t>6</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4D880B" w14:textId="77777777" w:rsidR="00873F1D" w:rsidRDefault="00873F1D" w:rsidP="005A514C">
            <w:pPr>
              <w:pStyle w:val="TableParagraph"/>
              <w:ind w:right="229"/>
              <w:rPr>
                <w:sz w:val="20"/>
              </w:rPr>
            </w:pPr>
            <w:r>
              <w:rPr>
                <w:color w:val="767070"/>
                <w:sz w:val="20"/>
              </w:rPr>
              <w:t>Retrofit structures located in hazard-prone areas to protect structures</w:t>
            </w:r>
            <w:r>
              <w:rPr>
                <w:color w:val="767070"/>
                <w:spacing w:val="-10"/>
                <w:sz w:val="20"/>
              </w:rPr>
              <w:t xml:space="preserve"> </w:t>
            </w:r>
            <w:r>
              <w:rPr>
                <w:color w:val="767070"/>
                <w:sz w:val="20"/>
              </w:rPr>
              <w:t>from</w:t>
            </w:r>
            <w:r>
              <w:rPr>
                <w:color w:val="767070"/>
                <w:spacing w:val="-9"/>
                <w:sz w:val="20"/>
              </w:rPr>
              <w:t xml:space="preserve"> </w:t>
            </w:r>
            <w:r>
              <w:rPr>
                <w:color w:val="767070"/>
                <w:sz w:val="20"/>
              </w:rPr>
              <w:t>future</w:t>
            </w:r>
            <w:r>
              <w:rPr>
                <w:color w:val="767070"/>
                <w:spacing w:val="-11"/>
                <w:sz w:val="20"/>
              </w:rPr>
              <w:t xml:space="preserve"> </w:t>
            </w:r>
            <w:r>
              <w:rPr>
                <w:color w:val="767070"/>
                <w:sz w:val="20"/>
              </w:rPr>
              <w:t>damage,</w:t>
            </w:r>
            <w:r>
              <w:rPr>
                <w:color w:val="767070"/>
                <w:spacing w:val="-9"/>
                <w:sz w:val="20"/>
              </w:rPr>
              <w:t xml:space="preserve"> </w:t>
            </w:r>
            <w:r>
              <w:rPr>
                <w:color w:val="767070"/>
                <w:sz w:val="20"/>
              </w:rPr>
              <w:t>with repetitive</w:t>
            </w:r>
            <w:r>
              <w:rPr>
                <w:color w:val="767070"/>
                <w:spacing w:val="-6"/>
                <w:sz w:val="20"/>
              </w:rPr>
              <w:t xml:space="preserve"> </w:t>
            </w:r>
            <w:r>
              <w:rPr>
                <w:color w:val="767070"/>
                <w:sz w:val="20"/>
              </w:rPr>
              <w:t>loss</w:t>
            </w:r>
            <w:r>
              <w:rPr>
                <w:color w:val="767070"/>
                <w:spacing w:val="-7"/>
                <w:sz w:val="20"/>
              </w:rPr>
              <w:t xml:space="preserve"> </w:t>
            </w:r>
            <w:r>
              <w:rPr>
                <w:color w:val="767070"/>
                <w:sz w:val="20"/>
              </w:rPr>
              <w:t>and</w:t>
            </w:r>
            <w:r>
              <w:rPr>
                <w:color w:val="767070"/>
                <w:spacing w:val="-8"/>
                <w:sz w:val="20"/>
              </w:rPr>
              <w:t xml:space="preserve"> </w:t>
            </w:r>
            <w:r>
              <w:rPr>
                <w:color w:val="767070"/>
                <w:sz w:val="20"/>
              </w:rPr>
              <w:t>severe</w:t>
            </w:r>
            <w:r>
              <w:rPr>
                <w:color w:val="767070"/>
                <w:spacing w:val="-8"/>
                <w:sz w:val="20"/>
              </w:rPr>
              <w:t xml:space="preserve"> </w:t>
            </w:r>
            <w:r>
              <w:rPr>
                <w:color w:val="767070"/>
                <w:sz w:val="20"/>
              </w:rPr>
              <w:t>repetitive loss properties as priority.</w:t>
            </w:r>
          </w:p>
          <w:p w14:paraId="18F72579" w14:textId="77777777" w:rsidR="00873F1D" w:rsidRDefault="00873F1D" w:rsidP="005A514C">
            <w:pPr>
              <w:pStyle w:val="TableParagraph"/>
              <w:ind w:right="215"/>
              <w:rPr>
                <w:color w:val="767070"/>
                <w:sz w:val="20"/>
              </w:rPr>
            </w:pPr>
            <w:r>
              <w:rPr>
                <w:color w:val="767070"/>
                <w:sz w:val="20"/>
              </w:rPr>
              <w:t>Specifically</w:t>
            </w:r>
            <w:r>
              <w:rPr>
                <w:color w:val="767070"/>
                <w:spacing w:val="-14"/>
                <w:sz w:val="20"/>
              </w:rPr>
              <w:t xml:space="preserve"> </w:t>
            </w:r>
            <w:r>
              <w:rPr>
                <w:color w:val="767070"/>
                <w:sz w:val="20"/>
              </w:rPr>
              <w:t>identified</w:t>
            </w:r>
            <w:r>
              <w:rPr>
                <w:color w:val="767070"/>
                <w:spacing w:val="-13"/>
                <w:sz w:val="20"/>
              </w:rPr>
              <w:t xml:space="preserve"> </w:t>
            </w:r>
            <w:r>
              <w:rPr>
                <w:color w:val="767070"/>
                <w:sz w:val="20"/>
              </w:rPr>
              <w:t>are</w:t>
            </w:r>
            <w:r>
              <w:rPr>
                <w:color w:val="767070"/>
                <w:spacing w:val="-13"/>
                <w:sz w:val="20"/>
              </w:rPr>
              <w:t xml:space="preserve"> </w:t>
            </w:r>
            <w:r>
              <w:rPr>
                <w:color w:val="767070"/>
                <w:sz w:val="20"/>
              </w:rPr>
              <w:t>structures located in the following areas:</w:t>
            </w:r>
          </w:p>
          <w:p w14:paraId="434E8B25" w14:textId="77777777" w:rsidR="005A514C" w:rsidRDefault="00873F1D" w:rsidP="005A514C">
            <w:pPr>
              <w:pStyle w:val="TableParagraph"/>
              <w:ind w:right="215"/>
              <w:rPr>
                <w:color w:val="767070"/>
                <w:sz w:val="20"/>
              </w:rPr>
            </w:pPr>
            <w:r>
              <w:rPr>
                <w:color w:val="767070"/>
                <w:sz w:val="20"/>
              </w:rPr>
              <w:t>- Catasauqua Creek flood plains</w:t>
            </w:r>
          </w:p>
          <w:p w14:paraId="2275364F" w14:textId="37AF3D14" w:rsidR="00873F1D" w:rsidRDefault="005A514C" w:rsidP="005A514C">
            <w:pPr>
              <w:pStyle w:val="TableParagraph"/>
              <w:ind w:right="215"/>
              <w:rPr>
                <w:sz w:val="20"/>
              </w:rPr>
            </w:pPr>
            <w:r>
              <w:rPr>
                <w:color w:val="767070"/>
                <w:sz w:val="20"/>
              </w:rPr>
              <w:t xml:space="preserve">- </w:t>
            </w:r>
            <w:r w:rsidR="00873F1D">
              <w:rPr>
                <w:color w:val="767070"/>
                <w:sz w:val="20"/>
              </w:rPr>
              <w:t>Lehigh</w:t>
            </w:r>
            <w:r w:rsidR="00873F1D">
              <w:rPr>
                <w:color w:val="767070"/>
                <w:spacing w:val="-8"/>
                <w:sz w:val="20"/>
              </w:rPr>
              <w:t xml:space="preserve"> </w:t>
            </w:r>
            <w:r w:rsidR="00873F1D">
              <w:rPr>
                <w:color w:val="767070"/>
                <w:sz w:val="20"/>
              </w:rPr>
              <w:t>River</w:t>
            </w:r>
            <w:r w:rsidR="00873F1D">
              <w:rPr>
                <w:color w:val="767070"/>
                <w:spacing w:val="-6"/>
                <w:sz w:val="20"/>
              </w:rPr>
              <w:t xml:space="preserve"> </w:t>
            </w:r>
            <w:r w:rsidR="00873F1D">
              <w:rPr>
                <w:color w:val="767070"/>
                <w:sz w:val="20"/>
              </w:rPr>
              <w:t>flood</w:t>
            </w:r>
            <w:r w:rsidR="00873F1D">
              <w:rPr>
                <w:color w:val="767070"/>
                <w:spacing w:val="-7"/>
                <w:sz w:val="20"/>
              </w:rPr>
              <w:t xml:space="preserve"> </w:t>
            </w:r>
            <w:r w:rsidR="00873F1D">
              <w:rPr>
                <w:color w:val="767070"/>
                <w:spacing w:val="-2"/>
                <w:sz w:val="20"/>
              </w:rPr>
              <w:t>plains</w:t>
            </w:r>
          </w:p>
          <w:p w14:paraId="67DB5484" w14:textId="1CD81C48" w:rsidR="006E510A" w:rsidRPr="00873F1D" w:rsidRDefault="005A514C" w:rsidP="005A514C">
            <w:pPr>
              <w:pStyle w:val="TableParagraph"/>
              <w:tabs>
                <w:tab w:val="left" w:pos="223"/>
              </w:tabs>
              <w:spacing w:line="249" w:lineRule="auto"/>
              <w:ind w:right="141"/>
              <w:rPr>
                <w:sz w:val="20"/>
              </w:rPr>
            </w:pPr>
            <w:r>
              <w:rPr>
                <w:color w:val="767070"/>
                <w:sz w:val="20"/>
              </w:rPr>
              <w:t xml:space="preserve">- </w:t>
            </w:r>
            <w:r w:rsidR="00873F1D">
              <w:rPr>
                <w:color w:val="767070"/>
                <w:sz w:val="20"/>
              </w:rPr>
              <w:t xml:space="preserve">Wood Street Bridge </w:t>
            </w:r>
            <w:r w:rsidR="00873F1D">
              <w:rPr>
                <w:color w:val="767070"/>
                <w:sz w:val="20"/>
              </w:rPr>
              <w:lastRenderedPageBreak/>
              <w:t>(lower priority) Phase 1: Identify appropriate candidates for retrofitting based on cost-effectiveness</w:t>
            </w:r>
            <w:r w:rsidR="00873F1D">
              <w:rPr>
                <w:color w:val="767070"/>
                <w:spacing w:val="-14"/>
                <w:sz w:val="20"/>
              </w:rPr>
              <w:t xml:space="preserve"> </w:t>
            </w:r>
            <w:r w:rsidR="00873F1D">
              <w:rPr>
                <w:color w:val="767070"/>
                <w:sz w:val="20"/>
              </w:rPr>
              <w:t>versus</w:t>
            </w:r>
            <w:r w:rsidR="00873F1D">
              <w:rPr>
                <w:color w:val="767070"/>
                <w:spacing w:val="-14"/>
                <w:sz w:val="20"/>
              </w:rPr>
              <w:t xml:space="preserve"> </w:t>
            </w:r>
            <w:r w:rsidR="00873F1D">
              <w:rPr>
                <w:color w:val="767070"/>
                <w:sz w:val="20"/>
              </w:rPr>
              <w:t>relocation. Phase 2: Where retrofitting is determined to be a viable option, work with property owners toward implementation of that action based on</w:t>
            </w:r>
            <w:r w:rsidR="00873F1D">
              <w:rPr>
                <w:color w:val="767070"/>
                <w:spacing w:val="-9"/>
                <w:sz w:val="20"/>
              </w:rPr>
              <w:t xml:space="preserve"> </w:t>
            </w:r>
            <w:r w:rsidR="00873F1D">
              <w:rPr>
                <w:color w:val="767070"/>
                <w:sz w:val="20"/>
              </w:rPr>
              <w:t>available</w:t>
            </w:r>
            <w:r w:rsidR="00873F1D">
              <w:rPr>
                <w:color w:val="767070"/>
                <w:spacing w:val="-9"/>
                <w:sz w:val="20"/>
              </w:rPr>
              <w:t xml:space="preserve"> </w:t>
            </w:r>
            <w:r w:rsidR="00873F1D">
              <w:rPr>
                <w:color w:val="767070"/>
                <w:sz w:val="20"/>
              </w:rPr>
              <w:t>funding</w:t>
            </w:r>
            <w:r w:rsidR="00873F1D">
              <w:rPr>
                <w:color w:val="767070"/>
                <w:spacing w:val="-8"/>
                <w:sz w:val="20"/>
              </w:rPr>
              <w:t xml:space="preserve"> </w:t>
            </w:r>
            <w:r w:rsidR="00873F1D">
              <w:rPr>
                <w:color w:val="767070"/>
                <w:sz w:val="20"/>
              </w:rPr>
              <w:t>from</w:t>
            </w:r>
            <w:r w:rsidR="00873F1D">
              <w:rPr>
                <w:color w:val="767070"/>
                <w:spacing w:val="-5"/>
                <w:sz w:val="20"/>
              </w:rPr>
              <w:t xml:space="preserve"> </w:t>
            </w:r>
            <w:r w:rsidR="00873F1D">
              <w:rPr>
                <w:color w:val="767070"/>
                <w:sz w:val="20"/>
              </w:rPr>
              <w:t>FEMA</w:t>
            </w:r>
            <w:r w:rsidR="00873F1D">
              <w:rPr>
                <w:color w:val="767070"/>
                <w:spacing w:val="-10"/>
                <w:sz w:val="20"/>
              </w:rPr>
              <w:t xml:space="preserve"> </w:t>
            </w:r>
            <w:r w:rsidR="00873F1D">
              <w:rPr>
                <w:color w:val="767070"/>
                <w:sz w:val="20"/>
              </w:rPr>
              <w:t xml:space="preserve">and </w:t>
            </w:r>
            <w:r w:rsidR="00873F1D" w:rsidRPr="00873F1D">
              <w:rPr>
                <w:color w:val="767070"/>
                <w:sz w:val="20"/>
              </w:rPr>
              <w:t>local</w:t>
            </w:r>
            <w:r w:rsidR="00873F1D" w:rsidRPr="00873F1D">
              <w:rPr>
                <w:color w:val="767070"/>
                <w:spacing w:val="-5"/>
                <w:sz w:val="20"/>
              </w:rPr>
              <w:t xml:space="preserve"> </w:t>
            </w:r>
            <w:r w:rsidR="00873F1D" w:rsidRPr="00873F1D">
              <w:rPr>
                <w:color w:val="767070"/>
                <w:sz w:val="20"/>
              </w:rPr>
              <w:t>match</w:t>
            </w:r>
            <w:r w:rsidR="00873F1D" w:rsidRPr="00873F1D">
              <w:rPr>
                <w:color w:val="767070"/>
                <w:spacing w:val="-6"/>
                <w:sz w:val="20"/>
              </w:rPr>
              <w:t xml:space="preserve"> </w:t>
            </w:r>
            <w:r w:rsidR="00873F1D" w:rsidRPr="00873F1D">
              <w:rPr>
                <w:color w:val="767070"/>
                <w:spacing w:val="-2"/>
                <w:sz w:val="20"/>
              </w:rPr>
              <w:t>availability.</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F7E318" w14:textId="7A4C0558" w:rsidR="00C20DC2" w:rsidRDefault="00C20DC2"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D0A420" w14:textId="16BA811D" w:rsidR="006E510A" w:rsidRPr="00585794" w:rsidRDefault="001256C1" w:rsidP="006038E2">
            <w:pPr>
              <w:jc w:val="center"/>
              <w:rPr>
                <w:rFonts w:ascii="Arial" w:hAnsi="Arial" w:cs="Arial"/>
                <w:color w:val="767171" w:themeColor="background2" w:themeShade="80"/>
                <w:sz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20F017" w14:textId="5358FD6B"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Flood, Earthquake</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A77C7E" w14:textId="79851FC1"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5FDB52" w14:textId="3F7B2B33"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6DA1D8" w14:textId="031ACA9D" w:rsidR="006E510A" w:rsidRPr="00585794" w:rsidRDefault="00EC4EAE"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FEMA Mi</w:t>
            </w:r>
            <w:r w:rsidR="00A77AF5">
              <w:rPr>
                <w:rFonts w:ascii="Arial" w:hAnsi="Arial" w:cs="Arial"/>
                <w:color w:val="767171" w:themeColor="background2" w:themeShade="80"/>
                <w:sz w:val="20"/>
              </w:rPr>
              <w:t>tigation Grant Programs and local budget (or property owner) for cost share</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CC5353" w14:textId="630FDEF6" w:rsidR="006E510A" w:rsidRPr="00585794" w:rsidRDefault="00A77AF5"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Municipality (via Municipal Engineer/NFIP Floodplain Administrator) with support from PEMA, FEMA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A5787D" w14:textId="7308C460" w:rsidR="006E510A" w:rsidRPr="00585794" w:rsidRDefault="00A77AF5"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Long-term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0C0503" w14:textId="577447EB" w:rsidR="006E510A" w:rsidRPr="00585794" w:rsidRDefault="00A77AF5"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Existing</w:t>
            </w:r>
          </w:p>
        </w:tc>
      </w:tr>
      <w:tr w:rsidR="00AC5CAE" w14:paraId="4BF74ECF" w14:textId="77777777" w:rsidTr="002A6D06">
        <w:tc>
          <w:tcPr>
            <w:tcW w:w="450" w:type="dxa"/>
            <w:shd w:val="clear" w:color="auto" w:fill="FFFFFF" w:themeFill="background1"/>
            <w:vAlign w:val="center"/>
          </w:tcPr>
          <w:p w14:paraId="73D834D6" w14:textId="77777777" w:rsidR="006E510A" w:rsidRDefault="006E510A" w:rsidP="006038E2">
            <w:pPr>
              <w:jc w:val="center"/>
              <w:rPr>
                <w:rFonts w:ascii="Arial" w:hAnsi="Arial" w:cs="Arial"/>
                <w:b/>
                <w:sz w:val="20"/>
              </w:rPr>
            </w:pPr>
            <w:r>
              <w:rPr>
                <w:rFonts w:ascii="Arial" w:hAnsi="Arial" w:cs="Arial"/>
                <w:b/>
                <w:sz w:val="20"/>
              </w:rPr>
              <w:t>7</w:t>
            </w:r>
          </w:p>
        </w:tc>
        <w:tc>
          <w:tcPr>
            <w:tcW w:w="2281" w:type="dxa"/>
            <w:tcBorders>
              <w:top w:val="single" w:sz="4" w:space="0" w:color="000000"/>
              <w:left w:val="single" w:sz="4" w:space="0" w:color="000000"/>
              <w:bottom w:val="single" w:sz="4" w:space="0" w:color="000000"/>
              <w:right w:val="single" w:sz="4" w:space="0" w:color="000000"/>
            </w:tcBorders>
          </w:tcPr>
          <w:p w14:paraId="5397E704" w14:textId="77777777" w:rsidR="002633A4" w:rsidRDefault="002633A4" w:rsidP="005A514C">
            <w:pPr>
              <w:pStyle w:val="TableParagraph"/>
              <w:ind w:right="215"/>
              <w:rPr>
                <w:sz w:val="20"/>
              </w:rPr>
            </w:pPr>
            <w:r>
              <w:rPr>
                <w:color w:val="767070"/>
                <w:sz w:val="20"/>
              </w:rPr>
              <w:t>Purchase or relocate structures located in hazard-prone areas to protect structures from future damage, with repetitive loss and severe</w:t>
            </w:r>
            <w:r>
              <w:rPr>
                <w:color w:val="767070"/>
                <w:spacing w:val="-11"/>
                <w:sz w:val="20"/>
              </w:rPr>
              <w:t xml:space="preserve"> </w:t>
            </w:r>
            <w:r>
              <w:rPr>
                <w:color w:val="767070"/>
                <w:sz w:val="20"/>
              </w:rPr>
              <w:t>repetitive</w:t>
            </w:r>
            <w:r>
              <w:rPr>
                <w:color w:val="767070"/>
                <w:spacing w:val="-10"/>
                <w:sz w:val="20"/>
              </w:rPr>
              <w:t xml:space="preserve"> </w:t>
            </w:r>
            <w:r>
              <w:rPr>
                <w:color w:val="767070"/>
                <w:sz w:val="20"/>
              </w:rPr>
              <w:t>loss</w:t>
            </w:r>
            <w:r>
              <w:rPr>
                <w:color w:val="767070"/>
                <w:spacing w:val="-11"/>
                <w:sz w:val="20"/>
              </w:rPr>
              <w:t xml:space="preserve"> </w:t>
            </w:r>
            <w:r>
              <w:rPr>
                <w:color w:val="767070"/>
                <w:sz w:val="20"/>
              </w:rPr>
              <w:t>properties</w:t>
            </w:r>
            <w:r>
              <w:rPr>
                <w:color w:val="767070"/>
                <w:spacing w:val="-11"/>
                <w:sz w:val="20"/>
              </w:rPr>
              <w:t xml:space="preserve"> </w:t>
            </w:r>
            <w:r>
              <w:rPr>
                <w:color w:val="767070"/>
                <w:sz w:val="20"/>
              </w:rPr>
              <w:t xml:space="preserve">as priority. Specifically identified are structures located in the following areas: - Catasauqua Creek flood </w:t>
            </w:r>
            <w:r>
              <w:rPr>
                <w:color w:val="767070"/>
                <w:spacing w:val="-2"/>
                <w:sz w:val="20"/>
              </w:rPr>
              <w:t>plains</w:t>
            </w:r>
          </w:p>
          <w:p w14:paraId="05865FA5" w14:textId="77777777" w:rsidR="002633A4" w:rsidRDefault="002633A4" w:rsidP="005A514C">
            <w:pPr>
              <w:pStyle w:val="TableParagraph"/>
              <w:spacing w:line="261" w:lineRule="auto"/>
              <w:ind w:right="573"/>
              <w:rPr>
                <w:sz w:val="20"/>
              </w:rPr>
            </w:pPr>
            <w:r>
              <w:rPr>
                <w:color w:val="767070"/>
                <w:sz w:val="20"/>
              </w:rPr>
              <w:t>- Lehigh River floodplains Phase</w:t>
            </w:r>
            <w:r>
              <w:rPr>
                <w:color w:val="767070"/>
                <w:spacing w:val="-12"/>
                <w:sz w:val="20"/>
              </w:rPr>
              <w:t xml:space="preserve"> </w:t>
            </w:r>
            <w:r>
              <w:rPr>
                <w:color w:val="767070"/>
                <w:sz w:val="20"/>
              </w:rPr>
              <w:t>1:</w:t>
            </w:r>
            <w:r>
              <w:rPr>
                <w:color w:val="767070"/>
                <w:spacing w:val="-13"/>
                <w:sz w:val="20"/>
              </w:rPr>
              <w:t xml:space="preserve"> </w:t>
            </w:r>
            <w:r>
              <w:rPr>
                <w:color w:val="767070"/>
                <w:sz w:val="20"/>
              </w:rPr>
              <w:t>Identify</w:t>
            </w:r>
            <w:r>
              <w:rPr>
                <w:color w:val="767070"/>
                <w:spacing w:val="-14"/>
                <w:sz w:val="20"/>
              </w:rPr>
              <w:t xml:space="preserve"> </w:t>
            </w:r>
            <w:r>
              <w:rPr>
                <w:color w:val="767070"/>
                <w:sz w:val="20"/>
              </w:rPr>
              <w:t>appropriate</w:t>
            </w:r>
          </w:p>
          <w:p w14:paraId="0F0FF298" w14:textId="77777777" w:rsidR="002633A4" w:rsidRDefault="002633A4" w:rsidP="005A514C">
            <w:pPr>
              <w:pStyle w:val="TableParagraph"/>
              <w:spacing w:line="205" w:lineRule="exact"/>
              <w:rPr>
                <w:sz w:val="20"/>
              </w:rPr>
            </w:pPr>
            <w:r>
              <w:rPr>
                <w:color w:val="767070"/>
                <w:sz w:val="20"/>
              </w:rPr>
              <w:lastRenderedPageBreak/>
              <w:t>candidates</w:t>
            </w:r>
            <w:r>
              <w:rPr>
                <w:color w:val="767070"/>
                <w:spacing w:val="-8"/>
                <w:sz w:val="20"/>
              </w:rPr>
              <w:t xml:space="preserve"> </w:t>
            </w:r>
            <w:r>
              <w:rPr>
                <w:color w:val="767070"/>
                <w:sz w:val="20"/>
              </w:rPr>
              <w:t>for</w:t>
            </w:r>
            <w:r>
              <w:rPr>
                <w:color w:val="767070"/>
                <w:spacing w:val="-8"/>
                <w:sz w:val="20"/>
              </w:rPr>
              <w:t xml:space="preserve"> </w:t>
            </w:r>
            <w:r>
              <w:rPr>
                <w:color w:val="767070"/>
                <w:sz w:val="20"/>
              </w:rPr>
              <w:t>relocation</w:t>
            </w:r>
            <w:r>
              <w:rPr>
                <w:color w:val="767070"/>
                <w:spacing w:val="-7"/>
                <w:sz w:val="20"/>
              </w:rPr>
              <w:t xml:space="preserve"> </w:t>
            </w:r>
            <w:r>
              <w:rPr>
                <w:color w:val="767070"/>
                <w:sz w:val="20"/>
              </w:rPr>
              <w:t>based</w:t>
            </w:r>
            <w:r>
              <w:rPr>
                <w:color w:val="767070"/>
                <w:spacing w:val="-9"/>
                <w:sz w:val="20"/>
              </w:rPr>
              <w:t xml:space="preserve"> </w:t>
            </w:r>
            <w:r>
              <w:rPr>
                <w:color w:val="767070"/>
                <w:spacing w:val="-5"/>
                <w:sz w:val="20"/>
              </w:rPr>
              <w:t>on</w:t>
            </w:r>
          </w:p>
          <w:p w14:paraId="486FE0F7" w14:textId="58958EC7" w:rsidR="006E510A" w:rsidRPr="002633A4" w:rsidRDefault="002633A4" w:rsidP="005A514C">
            <w:pPr>
              <w:pStyle w:val="TableParagraph"/>
              <w:spacing w:line="254" w:lineRule="auto"/>
              <w:ind w:right="89"/>
              <w:rPr>
                <w:sz w:val="20"/>
              </w:rPr>
            </w:pPr>
            <w:r>
              <w:rPr>
                <w:color w:val="767070"/>
                <w:sz w:val="20"/>
              </w:rPr>
              <w:t>cost-effectiveness</w:t>
            </w:r>
            <w:r>
              <w:rPr>
                <w:color w:val="767070"/>
                <w:spacing w:val="-14"/>
                <w:sz w:val="20"/>
              </w:rPr>
              <w:t xml:space="preserve"> </w:t>
            </w:r>
            <w:r>
              <w:rPr>
                <w:color w:val="767070"/>
                <w:sz w:val="20"/>
              </w:rPr>
              <w:t>versus</w:t>
            </w:r>
            <w:r>
              <w:rPr>
                <w:color w:val="767070"/>
                <w:spacing w:val="-14"/>
                <w:sz w:val="20"/>
              </w:rPr>
              <w:t xml:space="preserve"> </w:t>
            </w:r>
            <w:r>
              <w:rPr>
                <w:color w:val="767070"/>
                <w:sz w:val="20"/>
              </w:rPr>
              <w:t>retrofitting. Phase 2: Where relocation is determined to be a viable option, work with property owners toward implementation of that action based on available funding from FEMA and</w:t>
            </w:r>
            <w:r>
              <w:rPr>
                <w:color w:val="767070"/>
                <w:spacing w:val="-4"/>
                <w:sz w:val="20"/>
              </w:rPr>
              <w:t xml:space="preserve"> </w:t>
            </w:r>
            <w:r>
              <w:rPr>
                <w:color w:val="767070"/>
                <w:sz w:val="20"/>
              </w:rPr>
              <w:t>local</w:t>
            </w:r>
            <w:r>
              <w:rPr>
                <w:color w:val="767070"/>
                <w:spacing w:val="-5"/>
                <w:sz w:val="20"/>
              </w:rPr>
              <w:t xml:space="preserve"> </w:t>
            </w:r>
            <w:r>
              <w:rPr>
                <w:color w:val="767070"/>
                <w:sz w:val="20"/>
              </w:rPr>
              <w:t>match</w:t>
            </w:r>
            <w:r>
              <w:rPr>
                <w:color w:val="767070"/>
                <w:spacing w:val="-5"/>
                <w:sz w:val="20"/>
              </w:rPr>
              <w:t xml:space="preserve"> </w:t>
            </w:r>
            <w:r>
              <w:rPr>
                <w:color w:val="767070"/>
                <w:spacing w:val="-2"/>
                <w:sz w:val="20"/>
              </w:rPr>
              <w:t>availability.</w:t>
            </w:r>
          </w:p>
        </w:tc>
        <w:tc>
          <w:tcPr>
            <w:tcW w:w="1139" w:type="dxa"/>
            <w:tcBorders>
              <w:top w:val="single" w:sz="4" w:space="0" w:color="000000"/>
              <w:left w:val="single" w:sz="4" w:space="0" w:color="000000"/>
              <w:bottom w:val="single" w:sz="4" w:space="0" w:color="000000"/>
              <w:right w:val="single" w:sz="4" w:space="0" w:color="000000"/>
            </w:tcBorders>
            <w:vAlign w:val="center"/>
          </w:tcPr>
          <w:p w14:paraId="02B74900" w14:textId="5175F089" w:rsidR="00C20DC2" w:rsidRDefault="00C20DC2"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1440" w:type="dxa"/>
            <w:tcBorders>
              <w:top w:val="single" w:sz="4" w:space="0" w:color="000000"/>
              <w:left w:val="single" w:sz="4" w:space="0" w:color="000000"/>
              <w:bottom w:val="single" w:sz="4" w:space="0" w:color="000000"/>
              <w:right w:val="single" w:sz="4" w:space="0" w:color="000000"/>
            </w:tcBorders>
            <w:vAlign w:val="center"/>
          </w:tcPr>
          <w:p w14:paraId="7ADD605D" w14:textId="6CFB60A3" w:rsidR="006E510A" w:rsidRPr="00585794" w:rsidRDefault="001256C1" w:rsidP="006038E2">
            <w:pPr>
              <w:jc w:val="center"/>
              <w:rPr>
                <w:rFonts w:ascii="Arial" w:hAnsi="Arial" w:cs="Arial"/>
                <w:color w:val="767171" w:themeColor="background2" w:themeShade="80"/>
                <w:sz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vAlign w:val="center"/>
          </w:tcPr>
          <w:p w14:paraId="18E6E77C" w14:textId="245AF3B7" w:rsidR="006E510A" w:rsidRPr="00585794" w:rsidRDefault="00A77AF5"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Flood</w:t>
            </w:r>
          </w:p>
        </w:tc>
        <w:tc>
          <w:tcPr>
            <w:tcW w:w="1006" w:type="dxa"/>
            <w:tcBorders>
              <w:top w:val="single" w:sz="4" w:space="0" w:color="000000"/>
              <w:left w:val="single" w:sz="4" w:space="0" w:color="000000"/>
              <w:bottom w:val="single" w:sz="4" w:space="0" w:color="000000"/>
              <w:right w:val="single" w:sz="4" w:space="0" w:color="000000"/>
            </w:tcBorders>
            <w:vAlign w:val="center"/>
          </w:tcPr>
          <w:p w14:paraId="6D4B2E6D" w14:textId="72309EE8" w:rsidR="006E510A" w:rsidRPr="00585794" w:rsidRDefault="00A77AF5"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7840F625" w14:textId="20F2438C" w:rsidR="006E510A" w:rsidRPr="00585794" w:rsidRDefault="00A77AF5"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High</w:t>
            </w:r>
          </w:p>
        </w:tc>
        <w:tc>
          <w:tcPr>
            <w:tcW w:w="1344" w:type="dxa"/>
            <w:tcBorders>
              <w:top w:val="single" w:sz="4" w:space="0" w:color="000000"/>
              <w:left w:val="single" w:sz="4" w:space="0" w:color="000000"/>
              <w:bottom w:val="single" w:sz="4" w:space="0" w:color="000000"/>
              <w:right w:val="single" w:sz="4" w:space="0" w:color="000000"/>
            </w:tcBorders>
            <w:vAlign w:val="center"/>
          </w:tcPr>
          <w:p w14:paraId="6F2FCEAB" w14:textId="63212508" w:rsidR="006E510A" w:rsidRPr="00585794" w:rsidRDefault="00A77AF5"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FEMA Mitigation Grant Programs and local budget (or property</w:t>
            </w:r>
            <w:r w:rsidR="00523DFF">
              <w:rPr>
                <w:rFonts w:ascii="Arial" w:hAnsi="Arial" w:cs="Arial"/>
                <w:color w:val="767171" w:themeColor="background2" w:themeShade="80"/>
                <w:sz w:val="20"/>
              </w:rPr>
              <w:t xml:space="preserve"> owner) for cost share</w:t>
            </w:r>
          </w:p>
        </w:tc>
        <w:tc>
          <w:tcPr>
            <w:tcW w:w="1672" w:type="dxa"/>
            <w:tcBorders>
              <w:top w:val="single" w:sz="4" w:space="0" w:color="000000"/>
              <w:left w:val="single" w:sz="4" w:space="0" w:color="000000"/>
              <w:bottom w:val="single" w:sz="4" w:space="0" w:color="000000"/>
              <w:right w:val="single" w:sz="4" w:space="0" w:color="000000"/>
            </w:tcBorders>
            <w:vAlign w:val="center"/>
          </w:tcPr>
          <w:p w14:paraId="18185F40" w14:textId="60EF3B1E" w:rsidR="006E510A" w:rsidRPr="00585794" w:rsidRDefault="00523DFF"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Municipality (via Municipality Engineer/NFIP Floodplain Administrator) with support from PEMA, FEMA</w:t>
            </w:r>
          </w:p>
        </w:tc>
        <w:tc>
          <w:tcPr>
            <w:tcW w:w="1579" w:type="dxa"/>
            <w:tcBorders>
              <w:top w:val="single" w:sz="4" w:space="0" w:color="000000"/>
              <w:left w:val="single" w:sz="4" w:space="0" w:color="000000"/>
              <w:bottom w:val="single" w:sz="4" w:space="0" w:color="000000"/>
              <w:right w:val="single" w:sz="4" w:space="0" w:color="000000"/>
            </w:tcBorders>
            <w:vAlign w:val="center"/>
          </w:tcPr>
          <w:p w14:paraId="7A0AC7BA" w14:textId="27275321" w:rsidR="006E510A" w:rsidRPr="00585794" w:rsidRDefault="00523DFF"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Long-term (depending upon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0A9D3498" w14:textId="2872C3A4" w:rsidR="006E510A" w:rsidRPr="00585794" w:rsidRDefault="00523DFF" w:rsidP="006038E2">
            <w:pPr>
              <w:jc w:val="center"/>
              <w:rPr>
                <w:rFonts w:ascii="Arial" w:hAnsi="Arial" w:cs="Arial"/>
                <w:color w:val="767171" w:themeColor="background2" w:themeShade="80"/>
                <w:sz w:val="20"/>
              </w:rPr>
            </w:pPr>
            <w:r>
              <w:rPr>
                <w:rFonts w:ascii="Arial" w:hAnsi="Arial" w:cs="Arial"/>
                <w:color w:val="767171" w:themeColor="background2" w:themeShade="80"/>
                <w:sz w:val="20"/>
              </w:rPr>
              <w:t>Existing</w:t>
            </w:r>
          </w:p>
        </w:tc>
      </w:tr>
      <w:tr w:rsidR="00AC5CAE" w14:paraId="48CF4090" w14:textId="77777777" w:rsidTr="002A6D06">
        <w:tc>
          <w:tcPr>
            <w:tcW w:w="450" w:type="dxa"/>
            <w:shd w:val="clear" w:color="auto" w:fill="E7E6E6" w:themeFill="background2"/>
            <w:vAlign w:val="center"/>
          </w:tcPr>
          <w:p w14:paraId="69973FC0" w14:textId="77777777" w:rsidR="006E510A" w:rsidRDefault="006E510A" w:rsidP="006038E2">
            <w:pPr>
              <w:jc w:val="center"/>
              <w:rPr>
                <w:rFonts w:ascii="Arial" w:hAnsi="Arial" w:cs="Arial"/>
                <w:b/>
                <w:sz w:val="20"/>
              </w:rPr>
            </w:pPr>
            <w:r>
              <w:rPr>
                <w:rFonts w:ascii="Arial" w:hAnsi="Arial" w:cs="Arial"/>
                <w:b/>
                <w:sz w:val="20"/>
              </w:rPr>
              <w:t>8</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759FCF" w14:textId="7CF210C1" w:rsidR="006E510A" w:rsidRPr="002E2ECD" w:rsidRDefault="005A514C" w:rsidP="002E2ECD">
            <w:pPr>
              <w:pStyle w:val="TableParagraph"/>
              <w:ind w:right="270"/>
              <w:rPr>
                <w:color w:val="767070"/>
                <w:sz w:val="20"/>
              </w:rPr>
            </w:pPr>
            <w:r w:rsidRPr="005A514C">
              <w:rPr>
                <w:color w:val="767070"/>
                <w:sz w:val="20"/>
              </w:rPr>
              <w:t xml:space="preserve">Maintain compliance with and </w:t>
            </w:r>
            <w:r w:rsidR="002E2ECD" w:rsidRPr="005A514C">
              <w:rPr>
                <w:color w:val="767070"/>
                <w:sz w:val="20"/>
              </w:rPr>
              <w:t>good standing</w:t>
            </w:r>
            <w:r w:rsidRPr="005A514C">
              <w:rPr>
                <w:color w:val="767070"/>
                <w:sz w:val="20"/>
              </w:rPr>
              <w:t xml:space="preserve"> in the NFIP including adoption and enforcement of floodplain management requirements (</w:t>
            </w:r>
            <w:r w:rsidR="002E2ECD" w:rsidRPr="005A514C">
              <w:rPr>
                <w:color w:val="767070"/>
                <w:sz w:val="20"/>
              </w:rPr>
              <w:t>e.g.,</w:t>
            </w:r>
            <w:r w:rsidRPr="005A514C">
              <w:rPr>
                <w:color w:val="767070"/>
                <w:sz w:val="20"/>
              </w:rPr>
              <w:t xml:space="preserve"> regulating all new and substantially improved construction in Special Hazard Flood Areas), floodplain identification and mapping, and flood insurance outreach to the community. Further, continue to </w:t>
            </w:r>
            <w:r w:rsidRPr="005A514C">
              <w:rPr>
                <w:color w:val="767070"/>
                <w:sz w:val="20"/>
              </w:rPr>
              <w:lastRenderedPageBreak/>
              <w:t>meet and/or exceed the minimum NFIP standards and criteria through the following NFIP-related continued compliance actions</w:t>
            </w:r>
            <w:r w:rsidR="002E2ECD">
              <w:rPr>
                <w:color w:val="767070"/>
                <w:sz w:val="20"/>
              </w:rPr>
              <w:t xml:space="preserve"> </w:t>
            </w:r>
            <w:r w:rsidRPr="005A514C">
              <w:rPr>
                <w:color w:val="767070"/>
                <w:sz w:val="20"/>
              </w:rPr>
              <w:t>identified below.</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616593" w14:textId="073DFCF3" w:rsidR="00A55863" w:rsidRDefault="00A55863"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3</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6FE1CB" w14:textId="28D7F1BB" w:rsidR="006E510A" w:rsidRPr="00585794" w:rsidRDefault="00BF7154"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78AC63" w14:textId="3464A10D"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7A151A" w14:textId="7179440A"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8856B2" w14:textId="69CA6175"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72B2BE" w14:textId="10DB7DD6"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0192F" w14:textId="64E8BD4C"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Municipal Engineer/NFIP Floodplain Administrator) with support from PEMA, ISO FEMA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130B13" w14:textId="291EF275"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9C9A11" w14:textId="51605D7D"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AC5CAE" w14:paraId="4D926614" w14:textId="77777777" w:rsidTr="002A6D06">
        <w:tc>
          <w:tcPr>
            <w:tcW w:w="450" w:type="dxa"/>
            <w:shd w:val="clear" w:color="auto" w:fill="FFFFFF" w:themeFill="background1"/>
            <w:vAlign w:val="center"/>
          </w:tcPr>
          <w:p w14:paraId="51ECAB9A" w14:textId="77777777" w:rsidR="006E510A" w:rsidRDefault="006E510A" w:rsidP="006038E2">
            <w:pPr>
              <w:jc w:val="center"/>
              <w:rPr>
                <w:rFonts w:ascii="Arial" w:hAnsi="Arial" w:cs="Arial"/>
                <w:b/>
                <w:sz w:val="20"/>
              </w:rPr>
            </w:pPr>
            <w:r>
              <w:rPr>
                <w:rFonts w:ascii="Arial" w:hAnsi="Arial" w:cs="Arial"/>
                <w:b/>
                <w:sz w:val="20"/>
              </w:rPr>
              <w:t>9</w:t>
            </w:r>
          </w:p>
        </w:tc>
        <w:tc>
          <w:tcPr>
            <w:tcW w:w="2281" w:type="dxa"/>
            <w:tcBorders>
              <w:top w:val="single" w:sz="4" w:space="0" w:color="000000"/>
              <w:left w:val="single" w:sz="4" w:space="0" w:color="000000"/>
              <w:bottom w:val="single" w:sz="4" w:space="0" w:color="000000"/>
              <w:right w:val="single" w:sz="4" w:space="0" w:color="000000"/>
            </w:tcBorders>
          </w:tcPr>
          <w:p w14:paraId="0E3801D4" w14:textId="77777777" w:rsidR="00C469E8" w:rsidRPr="00C469E8" w:rsidRDefault="00C469E8" w:rsidP="00C469E8">
            <w:pPr>
              <w:pStyle w:val="TableParagraph"/>
              <w:tabs>
                <w:tab w:val="left" w:pos="223"/>
              </w:tabs>
              <w:spacing w:before="1"/>
              <w:ind w:right="175"/>
              <w:rPr>
                <w:color w:val="767171" w:themeColor="background2" w:themeShade="80"/>
                <w:sz w:val="20"/>
              </w:rPr>
            </w:pPr>
            <w:r w:rsidRPr="00C469E8">
              <w:rPr>
                <w:color w:val="767171" w:themeColor="background2" w:themeShade="80"/>
                <w:sz w:val="20"/>
              </w:rPr>
              <w:t>Conduct and facilitate community and public education and outreach for residents and businesses to include, but not be limited to, the following to promote and effect natural hazard risk reduction:</w:t>
            </w:r>
          </w:p>
          <w:p w14:paraId="15AADCC3" w14:textId="77777777" w:rsidR="00C469E8" w:rsidRPr="00C469E8" w:rsidRDefault="00C469E8" w:rsidP="00C469E8">
            <w:pPr>
              <w:pStyle w:val="TableParagraph"/>
              <w:tabs>
                <w:tab w:val="left" w:pos="223"/>
              </w:tabs>
              <w:spacing w:before="1"/>
              <w:ind w:right="175"/>
              <w:rPr>
                <w:color w:val="767171" w:themeColor="background2" w:themeShade="80"/>
                <w:sz w:val="20"/>
              </w:rPr>
            </w:pPr>
            <w:r w:rsidRPr="00C469E8">
              <w:rPr>
                <w:color w:val="767171" w:themeColor="background2" w:themeShade="80"/>
                <w:sz w:val="20"/>
              </w:rPr>
              <w:t>-</w:t>
            </w:r>
            <w:r w:rsidRPr="00C469E8">
              <w:rPr>
                <w:color w:val="767171" w:themeColor="background2" w:themeShade="80"/>
                <w:sz w:val="20"/>
              </w:rPr>
              <w:tab/>
              <w:t>Provide and maintain links to the HMP website, and regularly post notices on the County/municipal homepage(s) referencing the HMP webpages.</w:t>
            </w:r>
          </w:p>
          <w:p w14:paraId="56E3E7E6" w14:textId="77777777" w:rsidR="00C469E8" w:rsidRPr="00C469E8" w:rsidRDefault="00C469E8" w:rsidP="00C469E8">
            <w:pPr>
              <w:pStyle w:val="TableParagraph"/>
              <w:tabs>
                <w:tab w:val="left" w:pos="223"/>
              </w:tabs>
              <w:spacing w:before="1"/>
              <w:ind w:right="175"/>
              <w:rPr>
                <w:color w:val="767171" w:themeColor="background2" w:themeShade="80"/>
                <w:sz w:val="20"/>
              </w:rPr>
            </w:pPr>
            <w:r w:rsidRPr="00C469E8">
              <w:rPr>
                <w:color w:val="767171" w:themeColor="background2" w:themeShade="80"/>
                <w:sz w:val="20"/>
              </w:rPr>
              <w:t>-</w:t>
            </w:r>
            <w:r w:rsidRPr="00C469E8">
              <w:rPr>
                <w:color w:val="767171" w:themeColor="background2" w:themeShade="80"/>
                <w:sz w:val="20"/>
              </w:rPr>
              <w:tab/>
              <w:t xml:space="preserve">Prepare and distribute informational letters to flood vulnerable property owners and neighborhood associations, explaining the </w:t>
            </w:r>
            <w:r w:rsidRPr="00C469E8">
              <w:rPr>
                <w:color w:val="767171" w:themeColor="background2" w:themeShade="80"/>
                <w:sz w:val="20"/>
              </w:rPr>
              <w:lastRenderedPageBreak/>
              <w:t>availability of mitigation grant funding to mitigate their properties, and instructing them on how they can learn more and implement mitigation.</w:t>
            </w:r>
          </w:p>
          <w:p w14:paraId="00445234" w14:textId="77777777" w:rsidR="00C469E8" w:rsidRPr="00C469E8" w:rsidRDefault="00C469E8" w:rsidP="00C469E8">
            <w:pPr>
              <w:pStyle w:val="TableParagraph"/>
              <w:tabs>
                <w:tab w:val="left" w:pos="223"/>
              </w:tabs>
              <w:spacing w:before="1"/>
              <w:ind w:right="175"/>
              <w:rPr>
                <w:color w:val="767171" w:themeColor="background2" w:themeShade="80"/>
                <w:sz w:val="20"/>
              </w:rPr>
            </w:pPr>
            <w:r w:rsidRPr="00C469E8">
              <w:rPr>
                <w:color w:val="767171" w:themeColor="background2" w:themeShade="80"/>
                <w:sz w:val="20"/>
              </w:rPr>
              <w:t>-</w:t>
            </w:r>
            <w:r w:rsidRPr="00C469E8">
              <w:rPr>
                <w:color w:val="767171" w:themeColor="background2" w:themeShade="80"/>
                <w:sz w:val="20"/>
              </w:rPr>
              <w:tab/>
              <w:t>Use email notification systems and newsletters to better educate the public on flood insurance, the availability of mitigation grants funding, and personal natural hazard risk reduction measures.</w:t>
            </w:r>
          </w:p>
          <w:p w14:paraId="58123ABA" w14:textId="77777777" w:rsidR="00C469E8" w:rsidRPr="00C469E8" w:rsidRDefault="00C469E8" w:rsidP="00C469E8">
            <w:pPr>
              <w:pStyle w:val="TableParagraph"/>
              <w:tabs>
                <w:tab w:val="left" w:pos="223"/>
              </w:tabs>
              <w:spacing w:before="1"/>
              <w:ind w:right="175"/>
              <w:rPr>
                <w:color w:val="767171" w:themeColor="background2" w:themeShade="80"/>
                <w:sz w:val="20"/>
              </w:rPr>
            </w:pPr>
            <w:r w:rsidRPr="00C469E8">
              <w:rPr>
                <w:color w:val="767171" w:themeColor="background2" w:themeShade="80"/>
                <w:sz w:val="20"/>
              </w:rPr>
              <w:t>-</w:t>
            </w:r>
            <w:r w:rsidRPr="00C469E8">
              <w:rPr>
                <w:color w:val="767171" w:themeColor="background2" w:themeShade="80"/>
                <w:sz w:val="20"/>
              </w:rPr>
              <w:tab/>
              <w:t xml:space="preserve">Work with neighborhood associations, civic and business groups to disseminate information on flood insurance and the availability of mitigation grant funding. See also public </w:t>
            </w:r>
            <w:proofErr w:type="gramStart"/>
            <w:r w:rsidRPr="00C469E8">
              <w:rPr>
                <w:color w:val="767171" w:themeColor="background2" w:themeShade="80"/>
                <w:sz w:val="20"/>
              </w:rPr>
              <w:t>education</w:t>
            </w:r>
            <w:proofErr w:type="gramEnd"/>
          </w:p>
          <w:p w14:paraId="7F80243C" w14:textId="4E63E75C" w:rsidR="006E510A" w:rsidRPr="00C469E8" w:rsidRDefault="00C469E8" w:rsidP="00C469E8">
            <w:pPr>
              <w:pStyle w:val="TableParagraph"/>
              <w:tabs>
                <w:tab w:val="left" w:pos="223"/>
              </w:tabs>
              <w:spacing w:before="1"/>
              <w:ind w:right="175"/>
              <w:rPr>
                <w:color w:val="767171" w:themeColor="background2" w:themeShade="80"/>
                <w:sz w:val="20"/>
              </w:rPr>
            </w:pPr>
            <w:r w:rsidRPr="00C469E8">
              <w:rPr>
                <w:color w:val="767171" w:themeColor="background2" w:themeShade="80"/>
                <w:sz w:val="20"/>
              </w:rPr>
              <w:t>initiative above.</w:t>
            </w:r>
          </w:p>
        </w:tc>
        <w:tc>
          <w:tcPr>
            <w:tcW w:w="1139" w:type="dxa"/>
            <w:tcBorders>
              <w:top w:val="single" w:sz="4" w:space="0" w:color="000000"/>
              <w:left w:val="single" w:sz="4" w:space="0" w:color="000000"/>
              <w:bottom w:val="single" w:sz="4" w:space="0" w:color="000000"/>
              <w:right w:val="single" w:sz="4" w:space="0" w:color="000000"/>
            </w:tcBorders>
            <w:vAlign w:val="center"/>
          </w:tcPr>
          <w:p w14:paraId="3D9DD6DB" w14:textId="701DAD32" w:rsidR="00A55863" w:rsidRDefault="00A55863"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1440" w:type="dxa"/>
            <w:tcBorders>
              <w:top w:val="single" w:sz="4" w:space="0" w:color="000000"/>
              <w:left w:val="single" w:sz="4" w:space="0" w:color="000000"/>
              <w:bottom w:val="single" w:sz="4" w:space="0" w:color="000000"/>
              <w:right w:val="single" w:sz="4" w:space="0" w:color="000000"/>
            </w:tcBorders>
            <w:vAlign w:val="center"/>
          </w:tcPr>
          <w:p w14:paraId="45DD738B" w14:textId="22A8B7BF" w:rsidR="006E510A" w:rsidRPr="00585794" w:rsidRDefault="005368C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5BA672F0" w14:textId="048DE83B"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vAlign w:val="center"/>
          </w:tcPr>
          <w:p w14:paraId="1B943A0E" w14:textId="7D4EF268"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2083EEE6" w14:textId="10BBAF31"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Low-Medium</w:t>
            </w:r>
          </w:p>
        </w:tc>
        <w:tc>
          <w:tcPr>
            <w:tcW w:w="1344" w:type="dxa"/>
            <w:tcBorders>
              <w:top w:val="single" w:sz="4" w:space="0" w:color="000000"/>
              <w:left w:val="single" w:sz="4" w:space="0" w:color="000000"/>
              <w:bottom w:val="single" w:sz="4" w:space="0" w:color="000000"/>
              <w:right w:val="single" w:sz="4" w:space="0" w:color="000000"/>
            </w:tcBorders>
            <w:vAlign w:val="center"/>
          </w:tcPr>
          <w:p w14:paraId="0070AFCC" w14:textId="0D2FEA47"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vAlign w:val="center"/>
          </w:tcPr>
          <w:p w14:paraId="7E14C819" w14:textId="560E41DB"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Planning, Partners, PEMA, FEMA</w:t>
            </w:r>
          </w:p>
        </w:tc>
        <w:tc>
          <w:tcPr>
            <w:tcW w:w="1579" w:type="dxa"/>
            <w:tcBorders>
              <w:top w:val="single" w:sz="4" w:space="0" w:color="000000"/>
              <w:left w:val="single" w:sz="4" w:space="0" w:color="000000"/>
              <w:bottom w:val="single" w:sz="4" w:space="0" w:color="000000"/>
              <w:right w:val="single" w:sz="4" w:space="0" w:color="000000"/>
            </w:tcBorders>
            <w:vAlign w:val="center"/>
          </w:tcPr>
          <w:p w14:paraId="7E4D609D" w14:textId="50367205"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39" w:type="dxa"/>
            <w:tcBorders>
              <w:top w:val="single" w:sz="4" w:space="0" w:color="000000"/>
              <w:left w:val="single" w:sz="4" w:space="0" w:color="000000"/>
              <w:bottom w:val="single" w:sz="4" w:space="0" w:color="000000"/>
              <w:right w:val="single" w:sz="4" w:space="0" w:color="000000"/>
            </w:tcBorders>
            <w:vAlign w:val="center"/>
          </w:tcPr>
          <w:p w14:paraId="7980643D" w14:textId="5D45C9E0" w:rsidR="006E510A" w:rsidRPr="00585794" w:rsidRDefault="00523DF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AC5CAE" w14:paraId="542DF815" w14:textId="77777777" w:rsidTr="002A6D06">
        <w:tc>
          <w:tcPr>
            <w:tcW w:w="450" w:type="dxa"/>
            <w:shd w:val="clear" w:color="auto" w:fill="E7E6E6" w:themeFill="background2"/>
            <w:vAlign w:val="center"/>
          </w:tcPr>
          <w:p w14:paraId="0462F917" w14:textId="77777777" w:rsidR="006E510A" w:rsidRDefault="006E510A" w:rsidP="006038E2">
            <w:pPr>
              <w:jc w:val="center"/>
              <w:rPr>
                <w:rFonts w:ascii="Arial" w:hAnsi="Arial" w:cs="Arial"/>
                <w:b/>
                <w:sz w:val="20"/>
              </w:rPr>
            </w:pPr>
            <w:r>
              <w:rPr>
                <w:rFonts w:ascii="Arial" w:hAnsi="Arial" w:cs="Arial"/>
                <w:b/>
                <w:sz w:val="20"/>
              </w:rPr>
              <w:t>10</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3FAA971" w14:textId="208FD2F2" w:rsidR="006E510A" w:rsidRPr="00585794" w:rsidRDefault="00907DED" w:rsidP="006038E2">
            <w:pPr>
              <w:ind w:right="35"/>
              <w:rPr>
                <w:rFonts w:ascii="Arial" w:hAnsi="Arial" w:cs="Arial"/>
                <w:color w:val="767171" w:themeColor="background2" w:themeShade="80"/>
                <w:sz w:val="20"/>
                <w:szCs w:val="20"/>
              </w:rPr>
            </w:pPr>
            <w:r w:rsidRPr="00907DED">
              <w:rPr>
                <w:rFonts w:ascii="Arial" w:hAnsi="Arial" w:cs="Arial"/>
                <w:color w:val="767171" w:themeColor="background2" w:themeShade="80"/>
                <w:sz w:val="20"/>
                <w:szCs w:val="20"/>
              </w:rPr>
              <w:t xml:space="preserve">Begin and/or continue the process to adopt higher regulatory standards to manage flood risk (i.e. </w:t>
            </w:r>
            <w:r w:rsidRPr="00907DED">
              <w:rPr>
                <w:rFonts w:ascii="Arial" w:hAnsi="Arial" w:cs="Arial"/>
                <w:color w:val="767171" w:themeColor="background2" w:themeShade="80"/>
                <w:sz w:val="20"/>
                <w:szCs w:val="20"/>
              </w:rPr>
              <w:lastRenderedPageBreak/>
              <w:t>increased freeboard, cumulative substantial damage/improvements) and sinkhole risk (e.g. carbonate bedrock standards).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851F46" w14:textId="3D8A5CD6" w:rsidR="00A55863" w:rsidRDefault="00A55863"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5</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7507CC" w14:textId="68038152" w:rsidR="006E510A" w:rsidRPr="00585794" w:rsidRDefault="00BF7154"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B5E010" w14:textId="77777777" w:rsidR="00912263" w:rsidRDefault="00912263"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Subsidence</w:t>
            </w:r>
          </w:p>
          <w:p w14:paraId="6DBCAEF3" w14:textId="524CE9E5" w:rsidR="006E510A" w:rsidRPr="00585794" w:rsidRDefault="00912263"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sinkholes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90952A" w14:textId="717E9651" w:rsidR="006E510A" w:rsidRPr="00585794" w:rsidRDefault="00912263"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B753E3" w14:textId="777B0A47" w:rsidR="006E510A" w:rsidRPr="00585794" w:rsidRDefault="00912263"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19E708" w14:textId="3134256E" w:rsidR="006E510A" w:rsidRPr="00585794" w:rsidRDefault="00912263"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216562" w14:textId="77777777" w:rsidR="00B247EA" w:rsidRPr="00B247EA" w:rsidRDefault="00B247EA" w:rsidP="00B247EA">
            <w:pPr>
              <w:jc w:val="center"/>
              <w:rPr>
                <w:rFonts w:ascii="Arial" w:hAnsi="Arial" w:cs="Arial"/>
                <w:color w:val="767171" w:themeColor="background2" w:themeShade="80"/>
                <w:sz w:val="20"/>
                <w:szCs w:val="20"/>
              </w:rPr>
            </w:pPr>
            <w:r w:rsidRPr="00B247EA">
              <w:rPr>
                <w:rFonts w:ascii="Arial" w:hAnsi="Arial" w:cs="Arial"/>
                <w:color w:val="767171" w:themeColor="background2" w:themeShade="80"/>
                <w:sz w:val="20"/>
                <w:szCs w:val="20"/>
              </w:rPr>
              <w:t xml:space="preserve">Municipality (via Municipal Engineer / NFIP Floodplain Administrator) </w:t>
            </w:r>
            <w:r w:rsidRPr="00B247EA">
              <w:rPr>
                <w:rFonts w:ascii="Arial" w:hAnsi="Arial" w:cs="Arial"/>
                <w:color w:val="767171" w:themeColor="background2" w:themeShade="80"/>
                <w:sz w:val="20"/>
                <w:szCs w:val="20"/>
              </w:rPr>
              <w:lastRenderedPageBreak/>
              <w:t>with support from PEMA, FEMA. LVPC</w:t>
            </w:r>
          </w:p>
          <w:p w14:paraId="4FC10741" w14:textId="4C3B478D" w:rsidR="006E510A" w:rsidRPr="00585794" w:rsidRDefault="00B247EA" w:rsidP="00B247EA">
            <w:pPr>
              <w:jc w:val="center"/>
              <w:rPr>
                <w:rFonts w:ascii="Arial" w:hAnsi="Arial" w:cs="Arial"/>
                <w:color w:val="767171" w:themeColor="background2" w:themeShade="80"/>
                <w:sz w:val="20"/>
                <w:szCs w:val="20"/>
              </w:rPr>
            </w:pPr>
            <w:r w:rsidRPr="00B247EA">
              <w:rPr>
                <w:rFonts w:ascii="Arial" w:hAnsi="Arial" w:cs="Arial"/>
                <w:color w:val="767171" w:themeColor="background2" w:themeShade="80"/>
                <w:sz w:val="20"/>
                <w:szCs w:val="20"/>
              </w:rPr>
              <w:t>for Carbonate Bedrock Standard model ordinance.</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403170" w14:textId="39BDA993" w:rsidR="006E510A" w:rsidRPr="00585794" w:rsidRDefault="00B247EA"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Short-term</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B573F3" w14:textId="21918506" w:rsidR="006E510A" w:rsidRPr="00585794" w:rsidRDefault="00B247EA"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AC5CAE" w14:paraId="7D962E40" w14:textId="77777777" w:rsidTr="002A6D06">
        <w:tc>
          <w:tcPr>
            <w:tcW w:w="450" w:type="dxa"/>
            <w:shd w:val="clear" w:color="auto" w:fill="FFFFFF" w:themeFill="background1"/>
            <w:vAlign w:val="center"/>
          </w:tcPr>
          <w:p w14:paraId="0293306C" w14:textId="77777777" w:rsidR="006E510A" w:rsidRDefault="006E510A" w:rsidP="006038E2">
            <w:pPr>
              <w:jc w:val="center"/>
              <w:rPr>
                <w:rFonts w:ascii="Arial" w:hAnsi="Arial" w:cs="Arial"/>
                <w:b/>
                <w:sz w:val="20"/>
              </w:rPr>
            </w:pPr>
            <w:r>
              <w:rPr>
                <w:rFonts w:ascii="Arial" w:hAnsi="Arial" w:cs="Arial"/>
                <w:b/>
                <w:sz w:val="20"/>
              </w:rPr>
              <w:t>11</w:t>
            </w:r>
          </w:p>
        </w:tc>
        <w:tc>
          <w:tcPr>
            <w:tcW w:w="2281" w:type="dxa"/>
            <w:tcBorders>
              <w:top w:val="single" w:sz="4" w:space="0" w:color="000000"/>
              <w:left w:val="single" w:sz="4" w:space="0" w:color="000000"/>
              <w:bottom w:val="single" w:sz="4" w:space="0" w:color="000000"/>
              <w:right w:val="single" w:sz="4" w:space="0" w:color="000000"/>
            </w:tcBorders>
            <w:vAlign w:val="center"/>
          </w:tcPr>
          <w:p w14:paraId="63B55D33" w14:textId="38CC65B5" w:rsidR="006E510A" w:rsidRPr="00585794" w:rsidRDefault="00064347" w:rsidP="00064347">
            <w:pPr>
              <w:ind w:right="35"/>
              <w:rPr>
                <w:rFonts w:ascii="Arial" w:hAnsi="Arial" w:cs="Arial"/>
                <w:color w:val="767171" w:themeColor="background2" w:themeShade="80"/>
                <w:sz w:val="20"/>
                <w:szCs w:val="20"/>
              </w:rPr>
            </w:pPr>
            <w:r w:rsidRPr="00064347">
              <w:rPr>
                <w:rFonts w:ascii="Arial" w:hAnsi="Arial" w:cs="Arial"/>
                <w:color w:val="767171" w:themeColor="background2" w:themeShade="80"/>
                <w:sz w:val="20"/>
                <w:szCs w:val="20"/>
              </w:rPr>
              <w:t>Determine if a Community Assistance Visit (CAV) or Community Assistance Contact</w:t>
            </w:r>
            <w:r w:rsidR="00F659AE">
              <w:rPr>
                <w:rFonts w:ascii="Arial" w:hAnsi="Arial" w:cs="Arial"/>
                <w:color w:val="767171" w:themeColor="background2" w:themeShade="80"/>
                <w:sz w:val="20"/>
                <w:szCs w:val="20"/>
              </w:rPr>
              <w:t xml:space="preserve"> </w:t>
            </w:r>
            <w:r w:rsidRPr="00064347">
              <w:rPr>
                <w:rFonts w:ascii="Arial" w:hAnsi="Arial" w:cs="Arial"/>
                <w:color w:val="767171" w:themeColor="background2" w:themeShade="80"/>
                <w:sz w:val="20"/>
                <w:szCs w:val="20"/>
              </w:rPr>
              <w:t>(CAC) is needed, and schedule if needed.</w:t>
            </w:r>
          </w:p>
        </w:tc>
        <w:tc>
          <w:tcPr>
            <w:tcW w:w="1139" w:type="dxa"/>
            <w:tcBorders>
              <w:top w:val="single" w:sz="4" w:space="0" w:color="000000"/>
              <w:left w:val="single" w:sz="4" w:space="0" w:color="000000"/>
              <w:bottom w:val="single" w:sz="4" w:space="0" w:color="000000"/>
              <w:right w:val="single" w:sz="4" w:space="0" w:color="000000"/>
            </w:tcBorders>
            <w:vAlign w:val="center"/>
          </w:tcPr>
          <w:p w14:paraId="5CC2AF0F" w14:textId="3870A19C" w:rsidR="001A0ECD" w:rsidRDefault="001A0ECD"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1440" w:type="dxa"/>
            <w:tcBorders>
              <w:top w:val="single" w:sz="4" w:space="0" w:color="000000"/>
              <w:left w:val="single" w:sz="4" w:space="0" w:color="000000"/>
              <w:bottom w:val="single" w:sz="4" w:space="0" w:color="000000"/>
              <w:right w:val="single" w:sz="4" w:space="0" w:color="000000"/>
            </w:tcBorders>
            <w:vAlign w:val="center"/>
          </w:tcPr>
          <w:p w14:paraId="0F8EDB79" w14:textId="23E329AE" w:rsidR="006E510A" w:rsidRPr="00585794" w:rsidRDefault="00BF7154"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vAlign w:val="center"/>
          </w:tcPr>
          <w:p w14:paraId="4F1BF4CC" w14:textId="280C949A" w:rsidR="006E510A" w:rsidRPr="00585794" w:rsidRDefault="00B247EA"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Flood </w:t>
            </w:r>
          </w:p>
        </w:tc>
        <w:tc>
          <w:tcPr>
            <w:tcW w:w="1006" w:type="dxa"/>
            <w:tcBorders>
              <w:top w:val="single" w:sz="4" w:space="0" w:color="000000"/>
              <w:left w:val="single" w:sz="4" w:space="0" w:color="000000"/>
              <w:bottom w:val="single" w:sz="4" w:space="0" w:color="000000"/>
              <w:right w:val="single" w:sz="4" w:space="0" w:color="000000"/>
            </w:tcBorders>
            <w:vAlign w:val="center"/>
          </w:tcPr>
          <w:p w14:paraId="7E8B17AA" w14:textId="418C9056" w:rsidR="006E510A" w:rsidRPr="00585794" w:rsidRDefault="00FF53D5"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3917C1A1" w14:textId="41ACA498" w:rsidR="006E510A" w:rsidRPr="00585794" w:rsidRDefault="00B247EA"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vAlign w:val="center"/>
          </w:tcPr>
          <w:p w14:paraId="5F6C147A" w14:textId="30812109" w:rsidR="006E510A" w:rsidRPr="00585794" w:rsidRDefault="00B247EA"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vAlign w:val="center"/>
          </w:tcPr>
          <w:p w14:paraId="22DDA1AB" w14:textId="77777777" w:rsidR="003F458E" w:rsidRPr="003F458E" w:rsidRDefault="003F458E" w:rsidP="003F458E">
            <w:pPr>
              <w:jc w:val="center"/>
              <w:rPr>
                <w:rFonts w:ascii="Arial" w:hAnsi="Arial" w:cs="Arial"/>
                <w:color w:val="767171" w:themeColor="background2" w:themeShade="80"/>
                <w:sz w:val="20"/>
                <w:szCs w:val="20"/>
              </w:rPr>
            </w:pPr>
            <w:r w:rsidRPr="003F458E">
              <w:rPr>
                <w:rFonts w:ascii="Arial" w:hAnsi="Arial" w:cs="Arial"/>
                <w:color w:val="767171" w:themeColor="background2" w:themeShade="80"/>
                <w:sz w:val="20"/>
                <w:szCs w:val="20"/>
              </w:rPr>
              <w:t>NFIP</w:t>
            </w:r>
          </w:p>
          <w:p w14:paraId="2B8FE581" w14:textId="77777777" w:rsidR="003F458E" w:rsidRPr="003F458E" w:rsidRDefault="003F458E" w:rsidP="003F458E">
            <w:pPr>
              <w:jc w:val="center"/>
              <w:rPr>
                <w:rFonts w:ascii="Arial" w:hAnsi="Arial" w:cs="Arial"/>
                <w:color w:val="767171" w:themeColor="background2" w:themeShade="80"/>
                <w:sz w:val="20"/>
                <w:szCs w:val="20"/>
              </w:rPr>
            </w:pPr>
            <w:r w:rsidRPr="003F458E">
              <w:rPr>
                <w:rFonts w:ascii="Arial" w:hAnsi="Arial" w:cs="Arial"/>
                <w:color w:val="767171" w:themeColor="background2" w:themeShade="80"/>
                <w:sz w:val="20"/>
                <w:szCs w:val="20"/>
              </w:rPr>
              <w:t>Floodplain Administrator with support from PA DEP,</w:t>
            </w:r>
          </w:p>
          <w:p w14:paraId="505A881A" w14:textId="4A644B2C" w:rsidR="006E510A" w:rsidRPr="00585794" w:rsidRDefault="003F458E" w:rsidP="003F458E">
            <w:pPr>
              <w:jc w:val="center"/>
              <w:rPr>
                <w:rFonts w:ascii="Arial" w:hAnsi="Arial" w:cs="Arial"/>
                <w:color w:val="767171" w:themeColor="background2" w:themeShade="80"/>
                <w:sz w:val="20"/>
                <w:szCs w:val="20"/>
              </w:rPr>
            </w:pPr>
            <w:r w:rsidRPr="003F458E">
              <w:rPr>
                <w:rFonts w:ascii="Arial" w:hAnsi="Arial" w:cs="Arial"/>
                <w:color w:val="767171" w:themeColor="background2" w:themeShade="80"/>
                <w:sz w:val="20"/>
                <w:szCs w:val="20"/>
              </w:rPr>
              <w:t>PEMA, FEMA</w:t>
            </w:r>
          </w:p>
        </w:tc>
        <w:tc>
          <w:tcPr>
            <w:tcW w:w="1579" w:type="dxa"/>
            <w:tcBorders>
              <w:top w:val="single" w:sz="4" w:space="0" w:color="000000"/>
              <w:left w:val="single" w:sz="4" w:space="0" w:color="000000"/>
              <w:bottom w:val="single" w:sz="4" w:space="0" w:color="000000"/>
              <w:right w:val="single" w:sz="4" w:space="0" w:color="000000"/>
            </w:tcBorders>
            <w:vAlign w:val="center"/>
          </w:tcPr>
          <w:p w14:paraId="3C2429FB" w14:textId="21E906C6" w:rsidR="006E510A" w:rsidRPr="00585794" w:rsidRDefault="003F458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(1 year)</w:t>
            </w:r>
          </w:p>
        </w:tc>
        <w:tc>
          <w:tcPr>
            <w:tcW w:w="1139" w:type="dxa"/>
            <w:tcBorders>
              <w:top w:val="single" w:sz="4" w:space="0" w:color="000000"/>
              <w:left w:val="single" w:sz="4" w:space="0" w:color="000000"/>
              <w:bottom w:val="single" w:sz="4" w:space="0" w:color="000000"/>
              <w:right w:val="single" w:sz="4" w:space="0" w:color="000000"/>
            </w:tcBorders>
            <w:vAlign w:val="center"/>
          </w:tcPr>
          <w:p w14:paraId="526B6889" w14:textId="3973A4CD" w:rsidR="006E510A" w:rsidRPr="00585794" w:rsidRDefault="003F458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20B79BB7" w14:textId="77777777" w:rsidTr="002A6D06">
        <w:tc>
          <w:tcPr>
            <w:tcW w:w="450" w:type="dxa"/>
            <w:shd w:val="clear" w:color="auto" w:fill="E7E6E6" w:themeFill="background2"/>
            <w:vAlign w:val="center"/>
          </w:tcPr>
          <w:p w14:paraId="5497DC11" w14:textId="22797E17" w:rsidR="00064347" w:rsidRDefault="00064347" w:rsidP="006038E2">
            <w:pPr>
              <w:jc w:val="center"/>
              <w:rPr>
                <w:rFonts w:ascii="Arial" w:hAnsi="Arial" w:cs="Arial"/>
                <w:b/>
                <w:sz w:val="20"/>
              </w:rPr>
            </w:pPr>
            <w:r>
              <w:rPr>
                <w:rFonts w:ascii="Arial" w:hAnsi="Arial" w:cs="Arial"/>
                <w:b/>
                <w:sz w:val="20"/>
              </w:rPr>
              <w:t>12</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E24EB7" w14:textId="0111CD5E" w:rsidR="00064347" w:rsidRPr="00064347" w:rsidRDefault="001D42A8" w:rsidP="001D42A8">
            <w:pPr>
              <w:ind w:right="35"/>
              <w:rPr>
                <w:rFonts w:ascii="Arial" w:hAnsi="Arial" w:cs="Arial"/>
                <w:color w:val="767171" w:themeColor="background2" w:themeShade="80"/>
                <w:sz w:val="20"/>
                <w:szCs w:val="20"/>
              </w:rPr>
            </w:pPr>
            <w:r w:rsidRPr="001D42A8">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w:t>
            </w:r>
            <w:r w:rsidR="00F659AE">
              <w:rPr>
                <w:rFonts w:ascii="Arial" w:hAnsi="Arial" w:cs="Arial"/>
                <w:color w:val="767171" w:themeColor="background2" w:themeShade="80"/>
                <w:sz w:val="20"/>
                <w:szCs w:val="20"/>
              </w:rPr>
              <w:t xml:space="preserve"> </w:t>
            </w:r>
            <w:r w:rsidRPr="001D42A8">
              <w:rPr>
                <w:rFonts w:ascii="Arial" w:hAnsi="Arial" w:cs="Arial"/>
                <w:color w:val="767171" w:themeColor="background2" w:themeShade="80"/>
                <w:sz w:val="20"/>
                <w:szCs w:val="20"/>
              </w:rPr>
              <w:t>FEMA Benefit-Cost Analysis.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9C24FE" w14:textId="41BA21C4" w:rsidR="00B33B4D" w:rsidRDefault="00B33B4D"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2BAD0" w14:textId="12962F2A" w:rsidR="00064347" w:rsidRPr="00585794" w:rsidRDefault="00BF7154"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F5B2D3" w14:textId="669BA524" w:rsidR="00064347" w:rsidRPr="00585794" w:rsidRDefault="003F458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A2CC2" w14:textId="01ABB38B" w:rsidR="00064347" w:rsidRPr="00585794" w:rsidRDefault="00B33B4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F3DBBA" w14:textId="62BD8B43" w:rsidR="00064347" w:rsidRPr="00585794" w:rsidRDefault="002A3A7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4152D4" w14:textId="1546861E" w:rsidR="00064347" w:rsidRPr="00585794" w:rsidRDefault="002A3A7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1343D8" w14:textId="24E61B36" w:rsidR="00064347" w:rsidRPr="00585794" w:rsidRDefault="002A3A7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1E6B1E" w14:textId="5AE1CE4A" w:rsidR="00064347" w:rsidRPr="00585794" w:rsidRDefault="002A3A7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0039D6" w14:textId="3F921F9F" w:rsidR="00064347" w:rsidRPr="00585794" w:rsidRDefault="002A3A7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3641408F" w14:textId="77777777" w:rsidTr="002A6D06">
        <w:tc>
          <w:tcPr>
            <w:tcW w:w="450" w:type="dxa"/>
            <w:shd w:val="clear" w:color="auto" w:fill="FFFFFF" w:themeFill="background1"/>
            <w:vAlign w:val="center"/>
          </w:tcPr>
          <w:p w14:paraId="4BB4B2C6" w14:textId="1D2582B5" w:rsidR="00064347" w:rsidRDefault="00064347" w:rsidP="006038E2">
            <w:pPr>
              <w:jc w:val="center"/>
              <w:rPr>
                <w:rFonts w:ascii="Arial" w:hAnsi="Arial" w:cs="Arial"/>
                <w:b/>
                <w:sz w:val="20"/>
              </w:rPr>
            </w:pPr>
            <w:r>
              <w:rPr>
                <w:rFonts w:ascii="Arial" w:hAnsi="Arial" w:cs="Arial"/>
                <w:b/>
                <w:sz w:val="20"/>
              </w:rPr>
              <w:t>13</w:t>
            </w:r>
          </w:p>
        </w:tc>
        <w:tc>
          <w:tcPr>
            <w:tcW w:w="2281" w:type="dxa"/>
            <w:tcBorders>
              <w:top w:val="single" w:sz="4" w:space="0" w:color="000000"/>
              <w:left w:val="single" w:sz="4" w:space="0" w:color="000000"/>
              <w:bottom w:val="single" w:sz="4" w:space="0" w:color="000000"/>
              <w:right w:val="single" w:sz="4" w:space="0" w:color="000000"/>
            </w:tcBorders>
            <w:vAlign w:val="center"/>
          </w:tcPr>
          <w:p w14:paraId="6E3B3FF3" w14:textId="23003331" w:rsidR="00064347" w:rsidRPr="00064347" w:rsidRDefault="006858F0" w:rsidP="006858F0">
            <w:pPr>
              <w:ind w:right="35"/>
              <w:rPr>
                <w:rFonts w:ascii="Arial" w:hAnsi="Arial" w:cs="Arial"/>
                <w:color w:val="767171" w:themeColor="background2" w:themeShade="80"/>
                <w:sz w:val="20"/>
                <w:szCs w:val="20"/>
              </w:rPr>
            </w:pPr>
            <w:r w:rsidRPr="006858F0">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 DHS of a Letter of Intent to join CRS, followed by the completion and </w:t>
            </w:r>
            <w:r w:rsidRPr="006858F0">
              <w:rPr>
                <w:rFonts w:ascii="Arial" w:hAnsi="Arial" w:cs="Arial"/>
                <w:color w:val="767171" w:themeColor="background2" w:themeShade="80"/>
                <w:sz w:val="20"/>
                <w:szCs w:val="20"/>
              </w:rPr>
              <w:lastRenderedPageBreak/>
              <w:t>submission of an application to the program once the community’s current compliance with the NFIP is</w:t>
            </w:r>
            <w:r w:rsidR="005A514C">
              <w:rPr>
                <w:rFonts w:ascii="Arial" w:hAnsi="Arial" w:cs="Arial"/>
                <w:color w:val="767171" w:themeColor="background2" w:themeShade="80"/>
                <w:sz w:val="20"/>
                <w:szCs w:val="20"/>
              </w:rPr>
              <w:t xml:space="preserve"> </w:t>
            </w:r>
            <w:r w:rsidRPr="006858F0">
              <w:rPr>
                <w:rFonts w:ascii="Arial" w:hAnsi="Arial" w:cs="Arial"/>
                <w:color w:val="767171" w:themeColor="background2" w:themeShade="80"/>
                <w:sz w:val="20"/>
                <w:szCs w:val="20"/>
              </w:rPr>
              <w:t>established</w:t>
            </w:r>
            <w:r w:rsidR="00F659AE">
              <w:rPr>
                <w:rFonts w:ascii="Arial" w:hAnsi="Arial" w:cs="Arial"/>
                <w:color w:val="767171" w:themeColor="background2" w:themeShade="80"/>
                <w:sz w:val="20"/>
                <w:szCs w:val="20"/>
              </w:rPr>
              <w:t>.</w:t>
            </w:r>
          </w:p>
        </w:tc>
        <w:tc>
          <w:tcPr>
            <w:tcW w:w="1139" w:type="dxa"/>
            <w:tcBorders>
              <w:top w:val="single" w:sz="4" w:space="0" w:color="000000"/>
              <w:left w:val="single" w:sz="4" w:space="0" w:color="000000"/>
              <w:bottom w:val="single" w:sz="4" w:space="0" w:color="000000"/>
              <w:right w:val="single" w:sz="4" w:space="0" w:color="000000"/>
            </w:tcBorders>
            <w:vAlign w:val="center"/>
          </w:tcPr>
          <w:p w14:paraId="4DD9A317" w14:textId="73175C50" w:rsidR="00E55BC2" w:rsidRDefault="00E55BC2"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1440" w:type="dxa"/>
            <w:tcBorders>
              <w:top w:val="single" w:sz="4" w:space="0" w:color="000000"/>
              <w:left w:val="single" w:sz="4" w:space="0" w:color="000000"/>
              <w:bottom w:val="single" w:sz="4" w:space="0" w:color="000000"/>
              <w:right w:val="single" w:sz="4" w:space="0" w:color="000000"/>
            </w:tcBorders>
            <w:vAlign w:val="center"/>
          </w:tcPr>
          <w:p w14:paraId="72114E4D" w14:textId="42A4F862" w:rsidR="00064347" w:rsidRPr="00585794" w:rsidRDefault="00BF7154"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vAlign w:val="center"/>
          </w:tcPr>
          <w:p w14:paraId="1CF5D816" w14:textId="600E8358" w:rsidR="00064347" w:rsidRPr="00585794" w:rsidRDefault="00012142"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006" w:type="dxa"/>
            <w:tcBorders>
              <w:top w:val="single" w:sz="4" w:space="0" w:color="000000"/>
              <w:left w:val="single" w:sz="4" w:space="0" w:color="000000"/>
              <w:bottom w:val="single" w:sz="4" w:space="0" w:color="000000"/>
              <w:right w:val="single" w:sz="4" w:space="0" w:color="000000"/>
            </w:tcBorders>
            <w:vAlign w:val="center"/>
          </w:tcPr>
          <w:p w14:paraId="1E6F7E10" w14:textId="5F62F7A1" w:rsidR="00064347" w:rsidRPr="00585794" w:rsidRDefault="00E55BC2"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3643FCE3" w14:textId="71662FAA" w:rsidR="00064347" w:rsidRPr="00585794" w:rsidRDefault="00012142"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vAlign w:val="center"/>
          </w:tcPr>
          <w:p w14:paraId="69495878" w14:textId="69FB7D79" w:rsidR="00064347" w:rsidRPr="00585794" w:rsidRDefault="00012142"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vAlign w:val="center"/>
          </w:tcPr>
          <w:p w14:paraId="7B105A5D" w14:textId="77777777" w:rsidR="007931E6" w:rsidRPr="007931E6" w:rsidRDefault="007931E6" w:rsidP="007931E6">
            <w:pPr>
              <w:jc w:val="center"/>
              <w:rPr>
                <w:rFonts w:ascii="Arial" w:hAnsi="Arial" w:cs="Arial"/>
                <w:color w:val="767171" w:themeColor="background2" w:themeShade="80"/>
                <w:sz w:val="20"/>
                <w:szCs w:val="20"/>
              </w:rPr>
            </w:pPr>
            <w:r w:rsidRPr="007931E6">
              <w:rPr>
                <w:rFonts w:ascii="Arial" w:hAnsi="Arial" w:cs="Arial"/>
                <w:color w:val="767171" w:themeColor="background2" w:themeShade="80"/>
                <w:sz w:val="20"/>
                <w:szCs w:val="20"/>
              </w:rPr>
              <w:t>NFIP</w:t>
            </w:r>
          </w:p>
          <w:p w14:paraId="3DD3E2CA" w14:textId="3D67982C" w:rsidR="00064347" w:rsidRPr="00585794" w:rsidRDefault="007931E6" w:rsidP="007931E6">
            <w:pPr>
              <w:jc w:val="center"/>
              <w:rPr>
                <w:rFonts w:ascii="Arial" w:hAnsi="Arial" w:cs="Arial"/>
                <w:color w:val="767171" w:themeColor="background2" w:themeShade="80"/>
                <w:sz w:val="20"/>
                <w:szCs w:val="20"/>
              </w:rPr>
            </w:pPr>
            <w:r w:rsidRPr="007931E6">
              <w:rPr>
                <w:rFonts w:ascii="Arial" w:hAnsi="Arial" w:cs="Arial"/>
                <w:color w:val="767171" w:themeColor="background2" w:themeShade="80"/>
                <w:sz w:val="20"/>
                <w:szCs w:val="20"/>
              </w:rPr>
              <w:t>Floodplain Administrator with support from PA DEP, PEMA, FEMA</w:t>
            </w:r>
          </w:p>
        </w:tc>
        <w:tc>
          <w:tcPr>
            <w:tcW w:w="1579" w:type="dxa"/>
            <w:tcBorders>
              <w:top w:val="single" w:sz="4" w:space="0" w:color="000000"/>
              <w:left w:val="single" w:sz="4" w:space="0" w:color="000000"/>
              <w:bottom w:val="single" w:sz="4" w:space="0" w:color="000000"/>
              <w:right w:val="single" w:sz="4" w:space="0" w:color="000000"/>
            </w:tcBorders>
            <w:vAlign w:val="center"/>
          </w:tcPr>
          <w:p w14:paraId="04B02824" w14:textId="0D8DE689" w:rsidR="00064347" w:rsidRPr="00585794" w:rsidRDefault="007931E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(1 year)</w:t>
            </w:r>
          </w:p>
        </w:tc>
        <w:tc>
          <w:tcPr>
            <w:tcW w:w="1139" w:type="dxa"/>
            <w:tcBorders>
              <w:top w:val="single" w:sz="4" w:space="0" w:color="000000"/>
              <w:left w:val="single" w:sz="4" w:space="0" w:color="000000"/>
              <w:bottom w:val="single" w:sz="4" w:space="0" w:color="000000"/>
              <w:right w:val="single" w:sz="4" w:space="0" w:color="000000"/>
            </w:tcBorders>
            <w:vAlign w:val="center"/>
          </w:tcPr>
          <w:p w14:paraId="7500AEDD" w14:textId="598F6BE4" w:rsidR="00064347" w:rsidRPr="00585794" w:rsidRDefault="007931E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2342BD66" w14:textId="77777777" w:rsidTr="002A6D06">
        <w:tc>
          <w:tcPr>
            <w:tcW w:w="450" w:type="dxa"/>
            <w:shd w:val="clear" w:color="auto" w:fill="E7E6E6" w:themeFill="background2"/>
            <w:vAlign w:val="center"/>
          </w:tcPr>
          <w:p w14:paraId="43A5913A" w14:textId="72EAA680" w:rsidR="00064347" w:rsidRDefault="00064347" w:rsidP="006038E2">
            <w:pPr>
              <w:jc w:val="center"/>
              <w:rPr>
                <w:rFonts w:ascii="Arial" w:hAnsi="Arial" w:cs="Arial"/>
                <w:b/>
                <w:sz w:val="20"/>
              </w:rPr>
            </w:pPr>
            <w:r>
              <w:rPr>
                <w:rFonts w:ascii="Arial" w:hAnsi="Arial" w:cs="Arial"/>
                <w:b/>
                <w:sz w:val="20"/>
              </w:rPr>
              <w:t>14</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C145C5" w14:textId="59B8A070" w:rsidR="00064347" w:rsidRPr="00064347" w:rsidRDefault="002E20A2" w:rsidP="00064347">
            <w:pPr>
              <w:ind w:right="35"/>
              <w:rPr>
                <w:rFonts w:ascii="Arial" w:hAnsi="Arial" w:cs="Arial"/>
                <w:color w:val="767171" w:themeColor="background2" w:themeShade="80"/>
                <w:sz w:val="20"/>
                <w:szCs w:val="20"/>
              </w:rPr>
            </w:pPr>
            <w:r w:rsidRPr="002E20A2">
              <w:rPr>
                <w:rFonts w:ascii="Arial" w:hAnsi="Arial" w:cs="Arial"/>
                <w:color w:val="767171" w:themeColor="background2" w:themeShade="80"/>
                <w:sz w:val="20"/>
                <w:szCs w:val="20"/>
              </w:rPr>
              <w:t>Obtain and archive elevation certificates for NFIP compliance</w:t>
            </w:r>
            <w:r w:rsidR="00F659AE">
              <w:rPr>
                <w:rFonts w:ascii="Arial" w:hAnsi="Arial" w:cs="Arial"/>
                <w:color w:val="767171" w:themeColor="background2" w:themeShade="80"/>
                <w:sz w:val="20"/>
                <w:szCs w:val="20"/>
              </w:rPr>
              <w:t>.</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681512" w14:textId="290ACB88" w:rsidR="00E55BC2" w:rsidRDefault="00E55BC2"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9E7F64" w14:textId="063F8F46" w:rsidR="00064347" w:rsidRPr="00585794" w:rsidRDefault="00BF7154"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89FD97" w14:textId="79CA2A53" w:rsidR="00064347" w:rsidRPr="00585794" w:rsidRDefault="007931E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D250A9" w14:textId="395C67E7" w:rsidR="00064347" w:rsidRPr="00585794" w:rsidRDefault="00E55BC2"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6D5630" w14:textId="0D8DBF67" w:rsidR="00064347" w:rsidRPr="00585794" w:rsidRDefault="007931E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902D68" w14:textId="4BF4B5B6" w:rsidR="00064347" w:rsidRPr="00585794" w:rsidRDefault="007931E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2AAA93" w14:textId="72937E2C" w:rsidR="00064347" w:rsidRPr="00585794" w:rsidRDefault="007931E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 Administrator</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DEA14B" w14:textId="685DCDC7" w:rsidR="00064347" w:rsidRPr="00585794" w:rsidRDefault="007931E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DE9690" w14:textId="7D0034FC" w:rsidR="00064347" w:rsidRPr="00585794" w:rsidRDefault="007931E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427461A3" w14:textId="77777777" w:rsidTr="002A6D06">
        <w:tc>
          <w:tcPr>
            <w:tcW w:w="450" w:type="dxa"/>
            <w:shd w:val="clear" w:color="auto" w:fill="FFFFFF" w:themeFill="background1"/>
            <w:vAlign w:val="center"/>
          </w:tcPr>
          <w:p w14:paraId="52C3B9D3" w14:textId="0B65EEF0" w:rsidR="00064347" w:rsidRDefault="00064347" w:rsidP="006038E2">
            <w:pPr>
              <w:jc w:val="center"/>
              <w:rPr>
                <w:rFonts w:ascii="Arial" w:hAnsi="Arial" w:cs="Arial"/>
                <w:b/>
                <w:sz w:val="20"/>
              </w:rPr>
            </w:pPr>
            <w:r>
              <w:rPr>
                <w:rFonts w:ascii="Arial" w:hAnsi="Arial" w:cs="Arial"/>
                <w:b/>
                <w:sz w:val="20"/>
              </w:rPr>
              <w:t>15</w:t>
            </w:r>
          </w:p>
        </w:tc>
        <w:tc>
          <w:tcPr>
            <w:tcW w:w="2281" w:type="dxa"/>
            <w:tcBorders>
              <w:top w:val="single" w:sz="4" w:space="0" w:color="000000"/>
              <w:left w:val="single" w:sz="4" w:space="0" w:color="000000"/>
              <w:bottom w:val="single" w:sz="4" w:space="0" w:color="000000"/>
              <w:right w:val="single" w:sz="4" w:space="0" w:color="000000"/>
            </w:tcBorders>
            <w:vAlign w:val="center"/>
          </w:tcPr>
          <w:p w14:paraId="39BCB37D" w14:textId="1AEFD287" w:rsidR="00064347" w:rsidRPr="00064347" w:rsidRDefault="005E561C" w:rsidP="00064347">
            <w:pPr>
              <w:ind w:right="35"/>
              <w:rPr>
                <w:rFonts w:ascii="Arial" w:hAnsi="Arial" w:cs="Arial"/>
                <w:color w:val="767171" w:themeColor="background2" w:themeShade="80"/>
                <w:sz w:val="20"/>
                <w:szCs w:val="20"/>
              </w:rPr>
            </w:pPr>
            <w:r w:rsidRPr="005E561C">
              <w:rPr>
                <w:rFonts w:ascii="Arial" w:hAnsi="Arial" w:cs="Arial"/>
                <w:color w:val="767171" w:themeColor="background2" w:themeShade="80"/>
                <w:sz w:val="20"/>
                <w:szCs w:val="20"/>
              </w:rPr>
              <w:t>Continue to support the implementation, monitoring, maintenance, and updating of this Plan, as defined in Section 7.0</w:t>
            </w:r>
            <w:r w:rsidR="00F659AE">
              <w:rPr>
                <w:rFonts w:ascii="Arial" w:hAnsi="Arial" w:cs="Arial"/>
                <w:color w:val="767171" w:themeColor="background2" w:themeShade="80"/>
                <w:sz w:val="20"/>
                <w:szCs w:val="20"/>
              </w:rPr>
              <w:t>.</w:t>
            </w:r>
          </w:p>
        </w:tc>
        <w:tc>
          <w:tcPr>
            <w:tcW w:w="1139" w:type="dxa"/>
            <w:tcBorders>
              <w:top w:val="single" w:sz="4" w:space="0" w:color="000000"/>
              <w:left w:val="single" w:sz="4" w:space="0" w:color="000000"/>
              <w:bottom w:val="single" w:sz="4" w:space="0" w:color="000000"/>
              <w:right w:val="single" w:sz="4" w:space="0" w:color="000000"/>
            </w:tcBorders>
            <w:vAlign w:val="center"/>
          </w:tcPr>
          <w:p w14:paraId="6B65640A" w14:textId="1E2EE63E" w:rsidR="00E55BC2" w:rsidRDefault="00E55BC2"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1440" w:type="dxa"/>
            <w:tcBorders>
              <w:top w:val="single" w:sz="4" w:space="0" w:color="000000"/>
              <w:left w:val="single" w:sz="4" w:space="0" w:color="000000"/>
              <w:bottom w:val="single" w:sz="4" w:space="0" w:color="000000"/>
              <w:right w:val="single" w:sz="4" w:space="0" w:color="000000"/>
            </w:tcBorders>
            <w:vAlign w:val="center"/>
          </w:tcPr>
          <w:p w14:paraId="173E821A" w14:textId="2A7526FC" w:rsidR="00064347" w:rsidRPr="00585794" w:rsidRDefault="00D752D1" w:rsidP="006038E2">
            <w:pPr>
              <w:jc w:val="center"/>
              <w:rPr>
                <w:rFonts w:ascii="Arial" w:hAnsi="Arial" w:cs="Arial"/>
                <w:color w:val="767171" w:themeColor="background2" w:themeShade="80"/>
                <w:sz w:val="20"/>
                <w:szCs w:val="20"/>
              </w:rPr>
            </w:pPr>
            <w:r w:rsidRPr="00D752D1">
              <w:rPr>
                <w:rFonts w:ascii="Arial" w:hAnsi="Arial" w:cs="Arial"/>
                <w:color w:val="767171" w:themeColor="background2" w:themeShade="80"/>
                <w:sz w:val="20"/>
                <w:szCs w:val="20"/>
              </w:rPr>
              <w:t>All Categories</w:t>
            </w:r>
          </w:p>
        </w:tc>
        <w:tc>
          <w:tcPr>
            <w:tcW w:w="1260" w:type="dxa"/>
            <w:tcBorders>
              <w:top w:val="single" w:sz="4" w:space="0" w:color="000000"/>
              <w:left w:val="single" w:sz="4" w:space="0" w:color="000000"/>
              <w:bottom w:val="single" w:sz="4" w:space="0" w:color="000000"/>
              <w:right w:val="single" w:sz="4" w:space="0" w:color="000000"/>
            </w:tcBorders>
            <w:vAlign w:val="center"/>
          </w:tcPr>
          <w:p w14:paraId="5411E20E" w14:textId="674DAD70" w:rsidR="00064347" w:rsidRPr="00585794" w:rsidRDefault="007931E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vAlign w:val="center"/>
          </w:tcPr>
          <w:p w14:paraId="4D1A1F48" w14:textId="29738344" w:rsidR="00064347" w:rsidRPr="00585794" w:rsidRDefault="009367A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7E2EF215" w14:textId="442AE429" w:rsidR="00064347" w:rsidRPr="00585794" w:rsidRDefault="009367A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Low-High (for </w:t>
            </w:r>
            <w:r w:rsidR="00B95CE7">
              <w:rPr>
                <w:rFonts w:ascii="Arial" w:hAnsi="Arial" w:cs="Arial"/>
                <w:color w:val="767171" w:themeColor="background2" w:themeShade="80"/>
                <w:sz w:val="20"/>
                <w:szCs w:val="20"/>
              </w:rPr>
              <w:t>5-year</w:t>
            </w:r>
            <w:r>
              <w:rPr>
                <w:rFonts w:ascii="Arial" w:hAnsi="Arial" w:cs="Arial"/>
                <w:color w:val="767171" w:themeColor="background2" w:themeShade="80"/>
                <w:sz w:val="20"/>
                <w:szCs w:val="20"/>
              </w:rPr>
              <w:t xml:space="preserve"> update)</w:t>
            </w:r>
          </w:p>
        </w:tc>
        <w:tc>
          <w:tcPr>
            <w:tcW w:w="1344" w:type="dxa"/>
            <w:tcBorders>
              <w:top w:val="single" w:sz="4" w:space="0" w:color="000000"/>
              <w:left w:val="single" w:sz="4" w:space="0" w:color="000000"/>
              <w:bottom w:val="single" w:sz="4" w:space="0" w:color="000000"/>
              <w:right w:val="single" w:sz="4" w:space="0" w:color="000000"/>
            </w:tcBorders>
            <w:vAlign w:val="center"/>
          </w:tcPr>
          <w:p w14:paraId="3229AD4B" w14:textId="77777777" w:rsidR="007D3169" w:rsidRPr="007D3169" w:rsidRDefault="007D3169" w:rsidP="007D3169">
            <w:pPr>
              <w:jc w:val="center"/>
              <w:rPr>
                <w:rFonts w:ascii="Arial" w:hAnsi="Arial" w:cs="Arial"/>
                <w:color w:val="767171" w:themeColor="background2" w:themeShade="80"/>
                <w:sz w:val="20"/>
                <w:szCs w:val="20"/>
              </w:rPr>
            </w:pPr>
            <w:r w:rsidRPr="007D3169">
              <w:rPr>
                <w:rFonts w:ascii="Arial" w:hAnsi="Arial" w:cs="Arial"/>
                <w:color w:val="767171" w:themeColor="background2" w:themeShade="80"/>
                <w:sz w:val="20"/>
                <w:szCs w:val="20"/>
              </w:rPr>
              <w:t>Local Budget, possibly FEMA</w:t>
            </w:r>
          </w:p>
          <w:p w14:paraId="6A0A032B" w14:textId="03E9D6EA" w:rsidR="00064347" w:rsidRPr="00585794" w:rsidRDefault="007D3169" w:rsidP="007D3169">
            <w:pPr>
              <w:jc w:val="center"/>
              <w:rPr>
                <w:rFonts w:ascii="Arial" w:hAnsi="Arial" w:cs="Arial"/>
                <w:color w:val="767171" w:themeColor="background2" w:themeShade="80"/>
                <w:sz w:val="20"/>
                <w:szCs w:val="20"/>
              </w:rPr>
            </w:pPr>
            <w:r w:rsidRPr="007D3169">
              <w:rPr>
                <w:rFonts w:ascii="Arial" w:hAnsi="Arial" w:cs="Arial"/>
                <w:color w:val="767171" w:themeColor="background2" w:themeShade="80"/>
                <w:sz w:val="20"/>
                <w:szCs w:val="20"/>
              </w:rPr>
              <w:t>Mitigation Grant Funding for 5-year update</w:t>
            </w:r>
          </w:p>
        </w:tc>
        <w:tc>
          <w:tcPr>
            <w:tcW w:w="1672" w:type="dxa"/>
            <w:tcBorders>
              <w:top w:val="single" w:sz="4" w:space="0" w:color="000000"/>
              <w:left w:val="single" w:sz="4" w:space="0" w:color="000000"/>
              <w:bottom w:val="single" w:sz="4" w:space="0" w:color="000000"/>
              <w:right w:val="single" w:sz="4" w:space="0" w:color="000000"/>
            </w:tcBorders>
            <w:vAlign w:val="center"/>
          </w:tcPr>
          <w:p w14:paraId="7F04DFC1" w14:textId="77777777" w:rsidR="00B95CE7" w:rsidRPr="00B95CE7" w:rsidRDefault="00B95CE7" w:rsidP="00B95CE7">
            <w:pPr>
              <w:jc w:val="center"/>
              <w:rPr>
                <w:rFonts w:ascii="Arial" w:hAnsi="Arial" w:cs="Arial"/>
                <w:color w:val="767171" w:themeColor="background2" w:themeShade="80"/>
                <w:sz w:val="20"/>
                <w:szCs w:val="20"/>
              </w:rPr>
            </w:pPr>
            <w:r w:rsidRPr="00B95CE7">
              <w:rPr>
                <w:rFonts w:ascii="Arial" w:hAnsi="Arial" w:cs="Arial"/>
                <w:color w:val="767171" w:themeColor="background2" w:themeShade="80"/>
                <w:sz w:val="20"/>
                <w:szCs w:val="20"/>
              </w:rPr>
              <w:t>Municipality (via mitigation planning point of contacts) with support from Planning Partners (through their Points of Contact),</w:t>
            </w:r>
          </w:p>
          <w:p w14:paraId="1D28660F" w14:textId="7908E712" w:rsidR="00064347" w:rsidRPr="00585794" w:rsidRDefault="00B95CE7" w:rsidP="00B95CE7">
            <w:pPr>
              <w:jc w:val="center"/>
              <w:rPr>
                <w:rFonts w:ascii="Arial" w:hAnsi="Arial" w:cs="Arial"/>
                <w:color w:val="767171" w:themeColor="background2" w:themeShade="80"/>
                <w:sz w:val="20"/>
                <w:szCs w:val="20"/>
              </w:rPr>
            </w:pPr>
            <w:r w:rsidRPr="00B95CE7">
              <w:rPr>
                <w:rFonts w:ascii="Arial" w:hAnsi="Arial" w:cs="Arial"/>
                <w:color w:val="767171" w:themeColor="background2" w:themeShade="80"/>
                <w:sz w:val="20"/>
                <w:szCs w:val="20"/>
              </w:rPr>
              <w:t>PEMA</w:t>
            </w:r>
          </w:p>
        </w:tc>
        <w:tc>
          <w:tcPr>
            <w:tcW w:w="1579" w:type="dxa"/>
            <w:tcBorders>
              <w:top w:val="single" w:sz="4" w:space="0" w:color="000000"/>
              <w:left w:val="single" w:sz="4" w:space="0" w:color="000000"/>
              <w:bottom w:val="single" w:sz="4" w:space="0" w:color="000000"/>
              <w:right w:val="single" w:sz="4" w:space="0" w:color="000000"/>
            </w:tcBorders>
            <w:vAlign w:val="center"/>
          </w:tcPr>
          <w:p w14:paraId="31E01455" w14:textId="5EC8FDA7" w:rsidR="00064347" w:rsidRPr="00585794" w:rsidRDefault="00B95CE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7C78D445" w14:textId="69CC4745" w:rsidR="00064347" w:rsidRPr="00585794" w:rsidRDefault="00B95CE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021" w14:paraId="5616F55C" w14:textId="77777777" w:rsidTr="002A6D06">
        <w:tc>
          <w:tcPr>
            <w:tcW w:w="450" w:type="dxa"/>
            <w:shd w:val="clear" w:color="auto" w:fill="E7E6E6" w:themeFill="background2"/>
            <w:vAlign w:val="center"/>
          </w:tcPr>
          <w:p w14:paraId="12999796" w14:textId="7A6F0FB2" w:rsidR="00064347" w:rsidRDefault="00064347" w:rsidP="006038E2">
            <w:pPr>
              <w:jc w:val="center"/>
              <w:rPr>
                <w:rFonts w:ascii="Arial" w:hAnsi="Arial" w:cs="Arial"/>
                <w:b/>
                <w:sz w:val="20"/>
              </w:rPr>
            </w:pPr>
            <w:r>
              <w:rPr>
                <w:rFonts w:ascii="Arial" w:hAnsi="Arial" w:cs="Arial"/>
                <w:b/>
                <w:sz w:val="20"/>
              </w:rPr>
              <w:t>16</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5914E2" w14:textId="65E24946" w:rsidR="00064347" w:rsidRPr="00064347" w:rsidRDefault="00B754E0" w:rsidP="00064347">
            <w:pPr>
              <w:ind w:right="35"/>
              <w:rPr>
                <w:rFonts w:ascii="Arial" w:hAnsi="Arial" w:cs="Arial"/>
                <w:color w:val="767171" w:themeColor="background2" w:themeShade="80"/>
                <w:sz w:val="20"/>
                <w:szCs w:val="20"/>
              </w:rPr>
            </w:pPr>
            <w:r w:rsidRPr="00B754E0">
              <w:rPr>
                <w:rFonts w:ascii="Arial" w:hAnsi="Arial" w:cs="Arial"/>
                <w:color w:val="767171" w:themeColor="background2" w:themeShade="80"/>
                <w:sz w:val="20"/>
                <w:szCs w:val="20"/>
              </w:rPr>
              <w:t>Complete the ongoing updates of the Comprehensive Emergency Management Plans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A35D5B" w14:textId="6A2FB8E2" w:rsidR="00F21515" w:rsidRDefault="00F21515"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82EF34" w14:textId="0E6FF8AA" w:rsidR="00064347" w:rsidRPr="00585794" w:rsidRDefault="000F03D4"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1F7436" w14:textId="0FF76886" w:rsidR="00064347" w:rsidRPr="00585794" w:rsidRDefault="00B95CE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B9F8AF" w14:textId="328BEFA3" w:rsidR="00064347" w:rsidRPr="00585794" w:rsidRDefault="00F21515"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862CD7" w14:textId="0AA34921" w:rsidR="00064347" w:rsidRPr="00585794" w:rsidRDefault="00B95CE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72F0BA" w14:textId="000E639E" w:rsidR="00064347" w:rsidRPr="00585794" w:rsidRDefault="00B95CE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89C106" w14:textId="3B951D9F" w:rsidR="00064347" w:rsidRPr="00585794" w:rsidRDefault="00B95CE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BED887" w14:textId="3DA74825" w:rsidR="00064347" w:rsidRPr="00585794" w:rsidRDefault="003D3AE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Ongoing </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85623F" w14:textId="061697EB" w:rsidR="00064347" w:rsidRPr="00585794" w:rsidRDefault="003D3AE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021" w14:paraId="0136BE69" w14:textId="77777777" w:rsidTr="002A6D06">
        <w:tc>
          <w:tcPr>
            <w:tcW w:w="450" w:type="dxa"/>
            <w:shd w:val="clear" w:color="auto" w:fill="FFFFFF" w:themeFill="background1"/>
            <w:vAlign w:val="center"/>
          </w:tcPr>
          <w:p w14:paraId="2B60214C" w14:textId="29B6583B" w:rsidR="00064347" w:rsidRDefault="00064347" w:rsidP="006038E2">
            <w:pPr>
              <w:jc w:val="center"/>
              <w:rPr>
                <w:rFonts w:ascii="Arial" w:hAnsi="Arial" w:cs="Arial"/>
                <w:b/>
                <w:sz w:val="20"/>
              </w:rPr>
            </w:pPr>
            <w:r>
              <w:rPr>
                <w:rFonts w:ascii="Arial" w:hAnsi="Arial" w:cs="Arial"/>
                <w:b/>
                <w:sz w:val="20"/>
              </w:rPr>
              <w:t>17</w:t>
            </w:r>
          </w:p>
        </w:tc>
        <w:tc>
          <w:tcPr>
            <w:tcW w:w="2281" w:type="dxa"/>
            <w:tcBorders>
              <w:top w:val="single" w:sz="4" w:space="0" w:color="000000"/>
              <w:left w:val="single" w:sz="4" w:space="0" w:color="000000"/>
              <w:bottom w:val="single" w:sz="4" w:space="0" w:color="000000"/>
              <w:right w:val="single" w:sz="4" w:space="0" w:color="000000"/>
            </w:tcBorders>
            <w:vAlign w:val="center"/>
          </w:tcPr>
          <w:p w14:paraId="21EA37E7" w14:textId="540EDB1A" w:rsidR="00064347" w:rsidRPr="00064347" w:rsidRDefault="003C2E69" w:rsidP="00064347">
            <w:pPr>
              <w:ind w:right="35"/>
              <w:rPr>
                <w:rFonts w:ascii="Arial" w:hAnsi="Arial" w:cs="Arial"/>
                <w:color w:val="767171" w:themeColor="background2" w:themeShade="80"/>
                <w:sz w:val="20"/>
                <w:szCs w:val="20"/>
              </w:rPr>
            </w:pPr>
            <w:r w:rsidRPr="003C2E69">
              <w:rPr>
                <w:rFonts w:ascii="Arial" w:hAnsi="Arial" w:cs="Arial"/>
                <w:color w:val="767171" w:themeColor="background2" w:themeShade="80"/>
                <w:sz w:val="20"/>
                <w:szCs w:val="20"/>
              </w:rPr>
              <w:t>Create/enhance/maintain mutual aid agreements with neighboring communities for continuity of operations.</w:t>
            </w:r>
          </w:p>
        </w:tc>
        <w:tc>
          <w:tcPr>
            <w:tcW w:w="1139" w:type="dxa"/>
            <w:tcBorders>
              <w:top w:val="single" w:sz="4" w:space="0" w:color="000000"/>
              <w:left w:val="single" w:sz="4" w:space="0" w:color="000000"/>
              <w:bottom w:val="single" w:sz="4" w:space="0" w:color="000000"/>
              <w:right w:val="single" w:sz="4" w:space="0" w:color="000000"/>
            </w:tcBorders>
            <w:vAlign w:val="center"/>
          </w:tcPr>
          <w:p w14:paraId="0A49DD81" w14:textId="4DFCF935" w:rsidR="00F21515" w:rsidRDefault="00F21515"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440" w:type="dxa"/>
            <w:tcBorders>
              <w:top w:val="single" w:sz="4" w:space="0" w:color="000000"/>
              <w:left w:val="single" w:sz="4" w:space="0" w:color="000000"/>
              <w:bottom w:val="single" w:sz="4" w:space="0" w:color="000000"/>
              <w:right w:val="single" w:sz="4" w:space="0" w:color="000000"/>
            </w:tcBorders>
            <w:vAlign w:val="center"/>
          </w:tcPr>
          <w:p w14:paraId="316F63D9" w14:textId="45E55710" w:rsidR="00064347" w:rsidRPr="00585794" w:rsidRDefault="00D752D1" w:rsidP="006038E2">
            <w:pPr>
              <w:jc w:val="center"/>
              <w:rPr>
                <w:rFonts w:ascii="Arial" w:hAnsi="Arial" w:cs="Arial"/>
                <w:color w:val="767171" w:themeColor="background2" w:themeShade="80"/>
                <w:sz w:val="20"/>
                <w:szCs w:val="20"/>
              </w:rPr>
            </w:pPr>
            <w:r w:rsidRPr="00D752D1">
              <w:rPr>
                <w:rFonts w:ascii="Arial" w:hAnsi="Arial" w:cs="Arial"/>
                <w:color w:val="767171" w:themeColor="background2" w:themeShade="80"/>
                <w:sz w:val="20"/>
                <w:szCs w:val="20"/>
              </w:rPr>
              <w:t>All Categories</w:t>
            </w:r>
          </w:p>
        </w:tc>
        <w:tc>
          <w:tcPr>
            <w:tcW w:w="1260" w:type="dxa"/>
            <w:tcBorders>
              <w:top w:val="single" w:sz="4" w:space="0" w:color="000000"/>
              <w:left w:val="single" w:sz="4" w:space="0" w:color="000000"/>
              <w:bottom w:val="single" w:sz="4" w:space="0" w:color="000000"/>
              <w:right w:val="single" w:sz="4" w:space="0" w:color="000000"/>
            </w:tcBorders>
            <w:vAlign w:val="center"/>
          </w:tcPr>
          <w:p w14:paraId="195647E3" w14:textId="69F11A4A" w:rsidR="00064347" w:rsidRPr="00585794" w:rsidRDefault="003D3AE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vAlign w:val="center"/>
          </w:tcPr>
          <w:p w14:paraId="1E1090F4" w14:textId="33B47BB5" w:rsidR="00064347" w:rsidRPr="00585794" w:rsidRDefault="00F21515"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vAlign w:val="center"/>
          </w:tcPr>
          <w:p w14:paraId="7C95B109" w14:textId="06A77B2E" w:rsidR="00064347" w:rsidRPr="00585794" w:rsidRDefault="003D3AE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vAlign w:val="center"/>
          </w:tcPr>
          <w:p w14:paraId="15B5A2A7" w14:textId="1FEE31F5" w:rsidR="00064347" w:rsidRPr="00585794" w:rsidRDefault="003D3AE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vAlign w:val="center"/>
          </w:tcPr>
          <w:p w14:paraId="59F32547" w14:textId="77777777" w:rsidR="001653CA" w:rsidRPr="001653CA" w:rsidRDefault="001653CA" w:rsidP="001653CA">
            <w:pPr>
              <w:jc w:val="center"/>
              <w:rPr>
                <w:rFonts w:ascii="Arial" w:hAnsi="Arial" w:cs="Arial"/>
                <w:color w:val="767171" w:themeColor="background2" w:themeShade="80"/>
                <w:sz w:val="20"/>
                <w:szCs w:val="20"/>
              </w:rPr>
            </w:pPr>
            <w:r w:rsidRPr="001653CA">
              <w:rPr>
                <w:rFonts w:ascii="Arial" w:hAnsi="Arial" w:cs="Arial"/>
                <w:color w:val="767171" w:themeColor="background2" w:themeShade="80"/>
                <w:sz w:val="20"/>
                <w:szCs w:val="20"/>
              </w:rPr>
              <w:t xml:space="preserve">Municipality with support from </w:t>
            </w:r>
            <w:proofErr w:type="gramStart"/>
            <w:r w:rsidRPr="001653CA">
              <w:rPr>
                <w:rFonts w:ascii="Arial" w:hAnsi="Arial" w:cs="Arial"/>
                <w:color w:val="767171" w:themeColor="background2" w:themeShade="80"/>
                <w:sz w:val="20"/>
                <w:szCs w:val="20"/>
              </w:rPr>
              <w:t>surrounding</w:t>
            </w:r>
            <w:proofErr w:type="gramEnd"/>
          </w:p>
          <w:p w14:paraId="742DA839" w14:textId="5FE9EE2E" w:rsidR="00064347" w:rsidRPr="00585794" w:rsidRDefault="001653CA" w:rsidP="001653CA">
            <w:pPr>
              <w:jc w:val="center"/>
              <w:rPr>
                <w:rFonts w:ascii="Arial" w:hAnsi="Arial" w:cs="Arial"/>
                <w:color w:val="767171" w:themeColor="background2" w:themeShade="80"/>
                <w:sz w:val="20"/>
                <w:szCs w:val="20"/>
              </w:rPr>
            </w:pPr>
            <w:r w:rsidRPr="001653CA">
              <w:rPr>
                <w:rFonts w:ascii="Arial" w:hAnsi="Arial" w:cs="Arial"/>
                <w:color w:val="767171" w:themeColor="background2" w:themeShade="80"/>
                <w:sz w:val="20"/>
                <w:szCs w:val="20"/>
              </w:rPr>
              <w:t>municipalities and County</w:t>
            </w:r>
          </w:p>
        </w:tc>
        <w:tc>
          <w:tcPr>
            <w:tcW w:w="1579" w:type="dxa"/>
            <w:tcBorders>
              <w:top w:val="single" w:sz="4" w:space="0" w:color="000000"/>
              <w:left w:val="single" w:sz="4" w:space="0" w:color="000000"/>
              <w:bottom w:val="single" w:sz="4" w:space="0" w:color="000000"/>
              <w:right w:val="single" w:sz="4" w:space="0" w:color="000000"/>
            </w:tcBorders>
            <w:vAlign w:val="center"/>
          </w:tcPr>
          <w:p w14:paraId="169B7E75" w14:textId="6F23C4CF" w:rsidR="00064347" w:rsidRPr="00585794" w:rsidRDefault="001653CA"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664F09C5" w14:textId="495EF017" w:rsidR="00064347" w:rsidRPr="00585794" w:rsidRDefault="001653CA"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021" w14:paraId="2549F241" w14:textId="77777777" w:rsidTr="002A6D06">
        <w:tc>
          <w:tcPr>
            <w:tcW w:w="450" w:type="dxa"/>
            <w:shd w:val="clear" w:color="auto" w:fill="E7E6E6" w:themeFill="background2"/>
            <w:vAlign w:val="center"/>
          </w:tcPr>
          <w:p w14:paraId="723047C5" w14:textId="2F706A7A" w:rsidR="00064347" w:rsidRDefault="00064347" w:rsidP="006038E2">
            <w:pPr>
              <w:jc w:val="center"/>
              <w:rPr>
                <w:rFonts w:ascii="Arial" w:hAnsi="Arial" w:cs="Arial"/>
                <w:b/>
                <w:sz w:val="20"/>
              </w:rPr>
            </w:pPr>
            <w:r>
              <w:rPr>
                <w:rFonts w:ascii="Arial" w:hAnsi="Arial" w:cs="Arial"/>
                <w:b/>
                <w:sz w:val="20"/>
              </w:rPr>
              <w:t>18</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D0D45E" w14:textId="77777777" w:rsidR="00586E5B" w:rsidRPr="00586E5B" w:rsidRDefault="00586E5B" w:rsidP="00586E5B">
            <w:pPr>
              <w:ind w:right="35"/>
              <w:rPr>
                <w:rFonts w:ascii="Arial" w:hAnsi="Arial" w:cs="Arial"/>
                <w:color w:val="767171" w:themeColor="background2" w:themeShade="80"/>
                <w:sz w:val="20"/>
                <w:szCs w:val="20"/>
              </w:rPr>
            </w:pPr>
            <w:r w:rsidRPr="00586E5B">
              <w:rPr>
                <w:rFonts w:ascii="Arial" w:hAnsi="Arial" w:cs="Arial"/>
                <w:color w:val="767171" w:themeColor="background2" w:themeShade="80"/>
                <w:sz w:val="20"/>
                <w:szCs w:val="20"/>
              </w:rPr>
              <w:t xml:space="preserve">Develop and maintain capabilities to process FEMA/PEMA paperwork after disasters; qualified </w:t>
            </w:r>
            <w:r w:rsidRPr="00586E5B">
              <w:rPr>
                <w:rFonts w:ascii="Arial" w:hAnsi="Arial" w:cs="Arial"/>
                <w:color w:val="767171" w:themeColor="background2" w:themeShade="80"/>
                <w:sz w:val="20"/>
                <w:szCs w:val="20"/>
              </w:rPr>
              <w:lastRenderedPageBreak/>
              <w:t>damage assessment personnel – Improve post-disaster capabilities – damage assessment; FEMA/PEMA paperwork compilation,</w:t>
            </w:r>
          </w:p>
          <w:p w14:paraId="413E4C46" w14:textId="576FD770" w:rsidR="00064347" w:rsidRPr="00064347" w:rsidRDefault="00586E5B" w:rsidP="00586E5B">
            <w:pPr>
              <w:ind w:right="35"/>
              <w:rPr>
                <w:rFonts w:ascii="Arial" w:hAnsi="Arial" w:cs="Arial"/>
                <w:color w:val="767171" w:themeColor="background2" w:themeShade="80"/>
                <w:sz w:val="20"/>
                <w:szCs w:val="20"/>
              </w:rPr>
            </w:pPr>
            <w:r w:rsidRPr="00586E5B">
              <w:rPr>
                <w:rFonts w:ascii="Arial" w:hAnsi="Arial" w:cs="Arial"/>
                <w:color w:val="767171" w:themeColor="background2" w:themeShade="80"/>
                <w:sz w:val="20"/>
                <w:szCs w:val="20"/>
              </w:rPr>
              <w:t>submissions, record keeping.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8FA10" w14:textId="471E8887" w:rsidR="008131EB" w:rsidRDefault="008131EB"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00EF13" w14:textId="4569E091" w:rsidR="00064347" w:rsidRPr="00585794" w:rsidRDefault="005368C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E076FB" w14:textId="44D1DCE7" w:rsidR="00064347" w:rsidRPr="00585794" w:rsidRDefault="001653CA"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41552C" w14:textId="0E72A306" w:rsidR="00064347" w:rsidRPr="00585794" w:rsidRDefault="002F786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6D5897" w14:textId="33EFD1EB" w:rsidR="00064347" w:rsidRPr="00585794" w:rsidRDefault="001653CA"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EC905F" w14:textId="439CC59E" w:rsidR="00064347" w:rsidRPr="00585794" w:rsidRDefault="001653CA"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6B3520" w14:textId="109CD854" w:rsidR="00064347" w:rsidRPr="00585794" w:rsidRDefault="00CD5D87" w:rsidP="006038E2">
            <w:pPr>
              <w:jc w:val="center"/>
              <w:rPr>
                <w:rFonts w:ascii="Arial" w:hAnsi="Arial" w:cs="Arial"/>
                <w:color w:val="767171" w:themeColor="background2" w:themeShade="80"/>
                <w:sz w:val="20"/>
                <w:szCs w:val="20"/>
              </w:rPr>
            </w:pPr>
            <w:r w:rsidRPr="00CD5D87">
              <w:rPr>
                <w:rFonts w:ascii="Arial" w:hAnsi="Arial" w:cs="Arial"/>
                <w:color w:val="767171" w:themeColor="background2" w:themeShade="80"/>
                <w:sz w:val="20"/>
                <w:szCs w:val="20"/>
              </w:rPr>
              <w:t>Municipality with support from County, PEMA, FEMA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E1D156" w14:textId="00572A68" w:rsidR="00064347" w:rsidRPr="00585794" w:rsidRDefault="00CD5D8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28A4E1" w14:textId="76F323F7" w:rsidR="00064347" w:rsidRPr="00585794" w:rsidRDefault="00CD5D8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139235D7" w14:textId="77777777" w:rsidTr="002A6D06">
        <w:tc>
          <w:tcPr>
            <w:tcW w:w="450" w:type="dxa"/>
            <w:shd w:val="clear" w:color="auto" w:fill="FFFFFF" w:themeFill="background1"/>
            <w:vAlign w:val="center"/>
          </w:tcPr>
          <w:p w14:paraId="3A39FB32" w14:textId="657E06E3" w:rsidR="00064347" w:rsidRDefault="00064347" w:rsidP="006038E2">
            <w:pPr>
              <w:jc w:val="center"/>
              <w:rPr>
                <w:rFonts w:ascii="Arial" w:hAnsi="Arial" w:cs="Arial"/>
                <w:b/>
                <w:sz w:val="20"/>
              </w:rPr>
            </w:pPr>
            <w:r>
              <w:rPr>
                <w:rFonts w:ascii="Arial" w:hAnsi="Arial" w:cs="Arial"/>
                <w:b/>
                <w:sz w:val="20"/>
              </w:rPr>
              <w:t>19</w:t>
            </w:r>
          </w:p>
        </w:tc>
        <w:tc>
          <w:tcPr>
            <w:tcW w:w="2281" w:type="dxa"/>
            <w:tcBorders>
              <w:top w:val="single" w:sz="4" w:space="0" w:color="000000"/>
              <w:left w:val="single" w:sz="4" w:space="0" w:color="000000"/>
              <w:bottom w:val="single" w:sz="4" w:space="0" w:color="000000"/>
              <w:right w:val="single" w:sz="4" w:space="0" w:color="000000"/>
            </w:tcBorders>
            <w:vAlign w:val="center"/>
          </w:tcPr>
          <w:p w14:paraId="5D667817" w14:textId="1A83152B" w:rsidR="00064347" w:rsidRPr="00064347" w:rsidRDefault="004F4933" w:rsidP="004F4933">
            <w:pPr>
              <w:ind w:right="35"/>
              <w:rPr>
                <w:rFonts w:ascii="Arial" w:hAnsi="Arial" w:cs="Arial"/>
                <w:color w:val="767171" w:themeColor="background2" w:themeShade="80"/>
                <w:sz w:val="20"/>
                <w:szCs w:val="20"/>
              </w:rPr>
            </w:pPr>
            <w:r w:rsidRPr="004F4933">
              <w:rPr>
                <w:rFonts w:ascii="Arial" w:hAnsi="Arial" w:cs="Arial"/>
                <w:color w:val="767171" w:themeColor="background2" w:themeShade="80"/>
                <w:sz w:val="20"/>
                <w:szCs w:val="20"/>
              </w:rPr>
              <w:t>Work with regional agencies (</w:t>
            </w:r>
            <w:r w:rsidR="002E2ECD" w:rsidRPr="004F4933">
              <w:rPr>
                <w:rFonts w:ascii="Arial" w:hAnsi="Arial" w:cs="Arial"/>
                <w:color w:val="767171" w:themeColor="background2" w:themeShade="80"/>
                <w:sz w:val="20"/>
                <w:szCs w:val="20"/>
              </w:rPr>
              <w:t>i.e.,</w:t>
            </w:r>
            <w:r w:rsidRPr="004F4933">
              <w:rPr>
                <w:rFonts w:ascii="Arial" w:hAnsi="Arial" w:cs="Arial"/>
                <w:color w:val="767171" w:themeColor="background2" w:themeShade="80"/>
                <w:sz w:val="20"/>
                <w:szCs w:val="20"/>
              </w:rPr>
              <w:t xml:space="preserve"> County and PEMA) to help develop damage assessment capabilities at the local level through such things as training programs, certification of qualified individuals (</w:t>
            </w:r>
            <w:r w:rsidR="002E2ECD" w:rsidRPr="004F4933">
              <w:rPr>
                <w:rFonts w:ascii="Arial" w:hAnsi="Arial" w:cs="Arial"/>
                <w:color w:val="767171" w:themeColor="background2" w:themeShade="80"/>
                <w:sz w:val="20"/>
                <w:szCs w:val="20"/>
              </w:rPr>
              <w:t>e.g.,</w:t>
            </w:r>
            <w:r w:rsidRPr="004F4933">
              <w:rPr>
                <w:rFonts w:ascii="Arial" w:hAnsi="Arial" w:cs="Arial"/>
                <w:color w:val="767171" w:themeColor="background2" w:themeShade="80"/>
                <w:sz w:val="20"/>
                <w:szCs w:val="20"/>
              </w:rPr>
              <w:t xml:space="preserve"> code officials,</w:t>
            </w:r>
            <w:r w:rsidR="00F659AE">
              <w:rPr>
                <w:rFonts w:ascii="Arial" w:hAnsi="Arial" w:cs="Arial"/>
                <w:color w:val="767171" w:themeColor="background2" w:themeShade="80"/>
                <w:sz w:val="20"/>
                <w:szCs w:val="20"/>
              </w:rPr>
              <w:t xml:space="preserve"> </w:t>
            </w:r>
            <w:r w:rsidRPr="004F4933">
              <w:rPr>
                <w:rFonts w:ascii="Arial" w:hAnsi="Arial" w:cs="Arial"/>
                <w:color w:val="767171" w:themeColor="background2" w:themeShade="80"/>
                <w:sz w:val="20"/>
                <w:szCs w:val="20"/>
              </w:rPr>
              <w:t>floodplain managers, engineers).</w:t>
            </w:r>
          </w:p>
        </w:tc>
        <w:tc>
          <w:tcPr>
            <w:tcW w:w="1139" w:type="dxa"/>
            <w:tcBorders>
              <w:top w:val="single" w:sz="4" w:space="0" w:color="000000"/>
              <w:left w:val="single" w:sz="4" w:space="0" w:color="000000"/>
              <w:bottom w:val="single" w:sz="4" w:space="0" w:color="000000"/>
              <w:right w:val="single" w:sz="4" w:space="0" w:color="000000"/>
            </w:tcBorders>
            <w:vAlign w:val="center"/>
          </w:tcPr>
          <w:p w14:paraId="11D34BC6" w14:textId="09C9BE5B" w:rsidR="002F7867" w:rsidRDefault="002F7867"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1440" w:type="dxa"/>
            <w:tcBorders>
              <w:top w:val="single" w:sz="4" w:space="0" w:color="000000"/>
              <w:left w:val="single" w:sz="4" w:space="0" w:color="000000"/>
              <w:bottom w:val="single" w:sz="4" w:space="0" w:color="000000"/>
              <w:right w:val="single" w:sz="4" w:space="0" w:color="000000"/>
            </w:tcBorders>
            <w:vAlign w:val="center"/>
          </w:tcPr>
          <w:p w14:paraId="3F19FCC5" w14:textId="334C512F" w:rsidR="00064347" w:rsidRPr="00585794" w:rsidRDefault="005368C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302F96A" w14:textId="593B8F9B" w:rsidR="00064347" w:rsidRPr="00585794" w:rsidRDefault="00CD5D8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vAlign w:val="center"/>
          </w:tcPr>
          <w:p w14:paraId="04274E46" w14:textId="1DD23D47" w:rsidR="00064347" w:rsidRPr="00585794" w:rsidRDefault="00CD5D8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vAlign w:val="center"/>
          </w:tcPr>
          <w:p w14:paraId="72F28315" w14:textId="6FF8F7C8" w:rsidR="00064347" w:rsidRPr="00585794" w:rsidRDefault="00CD5D8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344" w:type="dxa"/>
            <w:tcBorders>
              <w:top w:val="single" w:sz="4" w:space="0" w:color="000000"/>
              <w:left w:val="single" w:sz="4" w:space="0" w:color="000000"/>
              <w:bottom w:val="single" w:sz="4" w:space="0" w:color="000000"/>
              <w:right w:val="single" w:sz="4" w:space="0" w:color="000000"/>
            </w:tcBorders>
            <w:vAlign w:val="center"/>
          </w:tcPr>
          <w:p w14:paraId="7E9DE645" w14:textId="77777777" w:rsidR="006A0C2A" w:rsidRPr="006A0C2A" w:rsidRDefault="006A0C2A" w:rsidP="006A0C2A">
            <w:pPr>
              <w:jc w:val="center"/>
              <w:rPr>
                <w:rFonts w:ascii="Arial" w:hAnsi="Arial" w:cs="Arial"/>
                <w:color w:val="767171" w:themeColor="background2" w:themeShade="80"/>
                <w:sz w:val="20"/>
                <w:szCs w:val="20"/>
              </w:rPr>
            </w:pPr>
            <w:r w:rsidRPr="006A0C2A">
              <w:rPr>
                <w:rFonts w:ascii="Arial" w:hAnsi="Arial" w:cs="Arial"/>
                <w:color w:val="767171" w:themeColor="background2" w:themeShade="80"/>
                <w:sz w:val="20"/>
                <w:szCs w:val="20"/>
              </w:rPr>
              <w:t>Municipal budget, FEMA</w:t>
            </w:r>
          </w:p>
          <w:p w14:paraId="5C9BAA8C" w14:textId="0A97EB44" w:rsidR="00064347" w:rsidRPr="00585794" w:rsidRDefault="006A0C2A" w:rsidP="006A0C2A">
            <w:pPr>
              <w:jc w:val="center"/>
              <w:rPr>
                <w:rFonts w:ascii="Arial" w:hAnsi="Arial" w:cs="Arial"/>
                <w:color w:val="767171" w:themeColor="background2" w:themeShade="80"/>
                <w:sz w:val="20"/>
                <w:szCs w:val="20"/>
              </w:rPr>
            </w:pPr>
            <w:r w:rsidRPr="006A0C2A">
              <w:rPr>
                <w:rFonts w:ascii="Arial" w:hAnsi="Arial" w:cs="Arial"/>
                <w:color w:val="767171" w:themeColor="background2" w:themeShade="80"/>
                <w:sz w:val="20"/>
                <w:szCs w:val="20"/>
              </w:rPr>
              <w:t>HMA grant programs</w:t>
            </w:r>
          </w:p>
        </w:tc>
        <w:tc>
          <w:tcPr>
            <w:tcW w:w="1672" w:type="dxa"/>
            <w:tcBorders>
              <w:top w:val="single" w:sz="4" w:space="0" w:color="000000"/>
              <w:left w:val="single" w:sz="4" w:space="0" w:color="000000"/>
              <w:bottom w:val="single" w:sz="4" w:space="0" w:color="000000"/>
              <w:right w:val="single" w:sz="4" w:space="0" w:color="000000"/>
            </w:tcBorders>
            <w:vAlign w:val="center"/>
          </w:tcPr>
          <w:p w14:paraId="5AEAA8AE" w14:textId="28868F60" w:rsidR="00064347" w:rsidRPr="00585794" w:rsidRDefault="00036011" w:rsidP="006038E2">
            <w:pPr>
              <w:jc w:val="center"/>
              <w:rPr>
                <w:rFonts w:ascii="Arial" w:hAnsi="Arial" w:cs="Arial"/>
                <w:color w:val="767171" w:themeColor="background2" w:themeShade="80"/>
                <w:sz w:val="20"/>
                <w:szCs w:val="20"/>
              </w:rPr>
            </w:pPr>
            <w:r w:rsidRPr="00036011">
              <w:rPr>
                <w:rFonts w:ascii="Arial" w:hAnsi="Arial" w:cs="Arial"/>
                <w:color w:val="767171" w:themeColor="background2" w:themeShade="80"/>
                <w:sz w:val="20"/>
                <w:szCs w:val="20"/>
              </w:rPr>
              <w:t>Municipality with support from County, PEMA</w:t>
            </w:r>
          </w:p>
        </w:tc>
        <w:tc>
          <w:tcPr>
            <w:tcW w:w="1579" w:type="dxa"/>
            <w:tcBorders>
              <w:top w:val="single" w:sz="4" w:space="0" w:color="000000"/>
              <w:left w:val="single" w:sz="4" w:space="0" w:color="000000"/>
              <w:bottom w:val="single" w:sz="4" w:space="0" w:color="000000"/>
              <w:right w:val="single" w:sz="4" w:space="0" w:color="000000"/>
            </w:tcBorders>
            <w:vAlign w:val="center"/>
          </w:tcPr>
          <w:p w14:paraId="775603A8" w14:textId="6E6818F6" w:rsidR="00064347" w:rsidRPr="00585794" w:rsidRDefault="00D608B4" w:rsidP="006038E2">
            <w:pPr>
              <w:jc w:val="center"/>
              <w:rPr>
                <w:rFonts w:ascii="Arial" w:hAnsi="Arial" w:cs="Arial"/>
                <w:color w:val="767171" w:themeColor="background2" w:themeShade="80"/>
                <w:sz w:val="20"/>
                <w:szCs w:val="20"/>
              </w:rPr>
            </w:pPr>
            <w:r w:rsidRPr="00D608B4">
              <w:rPr>
                <w:rFonts w:ascii="Arial" w:hAnsi="Arial" w:cs="Arial"/>
                <w:color w:val="767171" w:themeColor="background2" w:themeShade="80"/>
                <w:sz w:val="20"/>
                <w:szCs w:val="20"/>
              </w:rPr>
              <w:t>Short – Long- term (depending upon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39D74C2D" w14:textId="3ECD58F8" w:rsidR="00064347" w:rsidRPr="00585794" w:rsidRDefault="00D608B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0A7C3B06" w14:textId="77777777" w:rsidTr="002A6D06">
        <w:tc>
          <w:tcPr>
            <w:tcW w:w="450" w:type="dxa"/>
            <w:shd w:val="clear" w:color="auto" w:fill="E7E6E6" w:themeFill="background2"/>
            <w:vAlign w:val="center"/>
          </w:tcPr>
          <w:p w14:paraId="4D279E17" w14:textId="2767DBFF" w:rsidR="00064347" w:rsidRDefault="00064347" w:rsidP="006038E2">
            <w:pPr>
              <w:jc w:val="center"/>
              <w:rPr>
                <w:rFonts w:ascii="Arial" w:hAnsi="Arial" w:cs="Arial"/>
                <w:b/>
                <w:sz w:val="20"/>
              </w:rPr>
            </w:pPr>
            <w:r>
              <w:rPr>
                <w:rFonts w:ascii="Arial" w:hAnsi="Arial" w:cs="Arial"/>
                <w:b/>
                <w:sz w:val="20"/>
              </w:rPr>
              <w:t>20</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68F3A4" w14:textId="77777777" w:rsidR="00B55320" w:rsidRPr="00B55320" w:rsidRDefault="00B55320" w:rsidP="00B55320">
            <w:pPr>
              <w:ind w:right="35"/>
              <w:rPr>
                <w:rFonts w:ascii="Arial" w:hAnsi="Arial" w:cs="Arial"/>
                <w:color w:val="767171" w:themeColor="background2" w:themeShade="80"/>
                <w:sz w:val="20"/>
                <w:szCs w:val="20"/>
              </w:rPr>
            </w:pPr>
            <w:r w:rsidRPr="00B55320">
              <w:rPr>
                <w:rFonts w:ascii="Arial" w:hAnsi="Arial" w:cs="Arial"/>
                <w:color w:val="767171" w:themeColor="background2" w:themeShade="80"/>
                <w:sz w:val="20"/>
                <w:szCs w:val="20"/>
              </w:rPr>
              <w:t xml:space="preserve">Increase storm water drainage capabilities and wetland protection and creation in the Catasauqua Creek Watershed to protect against and handle increased water runoff from large construction projects in neighboring municipalities. This includes improvements to </w:t>
            </w:r>
            <w:r w:rsidRPr="00B55320">
              <w:rPr>
                <w:rFonts w:ascii="Arial" w:hAnsi="Arial" w:cs="Arial"/>
                <w:color w:val="767171" w:themeColor="background2" w:themeShade="80"/>
                <w:sz w:val="20"/>
                <w:szCs w:val="20"/>
              </w:rPr>
              <w:lastRenderedPageBreak/>
              <w:t xml:space="preserve">current wall construction to protect public facilities, downstream </w:t>
            </w:r>
            <w:proofErr w:type="gramStart"/>
            <w:r w:rsidRPr="00B55320">
              <w:rPr>
                <w:rFonts w:ascii="Arial" w:hAnsi="Arial" w:cs="Arial"/>
                <w:color w:val="767171" w:themeColor="background2" w:themeShade="80"/>
                <w:sz w:val="20"/>
                <w:szCs w:val="20"/>
              </w:rPr>
              <w:t>properties</w:t>
            </w:r>
            <w:proofErr w:type="gramEnd"/>
            <w:r w:rsidRPr="00B55320">
              <w:rPr>
                <w:rFonts w:ascii="Arial" w:hAnsi="Arial" w:cs="Arial"/>
                <w:color w:val="767171" w:themeColor="background2" w:themeShade="80"/>
                <w:sz w:val="20"/>
                <w:szCs w:val="20"/>
              </w:rPr>
              <w:t xml:space="preserve"> and protection from erosion. This may also encompass upgrading or replacement of bridges over the Catasauqua Creek to handle increased water flows in the</w:t>
            </w:r>
          </w:p>
          <w:p w14:paraId="03E8AAA1" w14:textId="2557A057" w:rsidR="00064347" w:rsidRPr="00064347" w:rsidRDefault="00B55320" w:rsidP="00B55320">
            <w:pPr>
              <w:ind w:right="35"/>
              <w:rPr>
                <w:rFonts w:ascii="Arial" w:hAnsi="Arial" w:cs="Arial"/>
                <w:color w:val="767171" w:themeColor="background2" w:themeShade="80"/>
                <w:sz w:val="20"/>
                <w:szCs w:val="20"/>
              </w:rPr>
            </w:pPr>
            <w:r w:rsidRPr="00B55320">
              <w:rPr>
                <w:rFonts w:ascii="Arial" w:hAnsi="Arial" w:cs="Arial"/>
                <w:color w:val="767171" w:themeColor="background2" w:themeShade="80"/>
                <w:sz w:val="20"/>
                <w:szCs w:val="20"/>
              </w:rPr>
              <w:t>waterway.</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8D385A" w14:textId="07F01525" w:rsidR="005218F3" w:rsidRDefault="005218F3"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24</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E6A6E7" w14:textId="34B8F49F" w:rsidR="00064347" w:rsidRPr="00585794" w:rsidRDefault="001256C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9D992D" w14:textId="6CC03086" w:rsidR="00064347" w:rsidRPr="00585794" w:rsidRDefault="00D608B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Levee Failure</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0A221A" w14:textId="7C7638D8" w:rsidR="00064347" w:rsidRPr="00585794" w:rsidRDefault="005218F3"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CAEF3F" w14:textId="600A8C26" w:rsidR="00064347" w:rsidRPr="00585794" w:rsidRDefault="00D608B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$3,000,000</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493FBF" w14:textId="753B9E9B" w:rsidR="00064347" w:rsidRPr="00585794" w:rsidRDefault="003926B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1F3F86" w14:textId="129E11BD" w:rsidR="00064347" w:rsidRPr="00585794" w:rsidRDefault="003926B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D50045" w14:textId="11FFC5A5" w:rsidR="00064347" w:rsidRPr="00585794" w:rsidRDefault="003926B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785C5E" w14:textId="477661BE" w:rsidR="00064347" w:rsidRPr="00585794" w:rsidRDefault="003926B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021" w14:paraId="2F219285" w14:textId="77777777" w:rsidTr="002A6D06">
        <w:tc>
          <w:tcPr>
            <w:tcW w:w="450" w:type="dxa"/>
            <w:shd w:val="clear" w:color="auto" w:fill="FFFFFF" w:themeFill="background1"/>
            <w:vAlign w:val="center"/>
          </w:tcPr>
          <w:p w14:paraId="1FA05252" w14:textId="11C1CE74" w:rsidR="00064347" w:rsidRDefault="00064347" w:rsidP="006038E2">
            <w:pPr>
              <w:jc w:val="center"/>
              <w:rPr>
                <w:rFonts w:ascii="Arial" w:hAnsi="Arial" w:cs="Arial"/>
                <w:b/>
                <w:sz w:val="20"/>
              </w:rPr>
            </w:pPr>
            <w:r>
              <w:rPr>
                <w:rFonts w:ascii="Arial" w:hAnsi="Arial" w:cs="Arial"/>
                <w:b/>
                <w:sz w:val="20"/>
              </w:rPr>
              <w:t>21</w:t>
            </w:r>
          </w:p>
        </w:tc>
        <w:tc>
          <w:tcPr>
            <w:tcW w:w="2281" w:type="dxa"/>
            <w:tcBorders>
              <w:top w:val="single" w:sz="4" w:space="0" w:color="000000"/>
              <w:left w:val="single" w:sz="4" w:space="0" w:color="000000"/>
              <w:bottom w:val="single" w:sz="4" w:space="0" w:color="000000"/>
              <w:right w:val="single" w:sz="4" w:space="0" w:color="000000"/>
            </w:tcBorders>
            <w:vAlign w:val="center"/>
          </w:tcPr>
          <w:p w14:paraId="6482E0BD" w14:textId="244CC288" w:rsidR="00064347" w:rsidRPr="00064347" w:rsidRDefault="00BB5F7D" w:rsidP="00BB5F7D">
            <w:pPr>
              <w:ind w:right="35"/>
              <w:rPr>
                <w:rFonts w:ascii="Arial" w:hAnsi="Arial" w:cs="Arial"/>
                <w:color w:val="767171" w:themeColor="background2" w:themeShade="80"/>
                <w:sz w:val="20"/>
                <w:szCs w:val="20"/>
              </w:rPr>
            </w:pPr>
            <w:r w:rsidRPr="00BB5F7D">
              <w:rPr>
                <w:rFonts w:ascii="Arial" w:hAnsi="Arial" w:cs="Arial"/>
                <w:color w:val="767171" w:themeColor="background2" w:themeShade="80"/>
                <w:sz w:val="20"/>
                <w:szCs w:val="20"/>
              </w:rPr>
              <w:t>Purchase lands, protect wetlands and purchase equipment to protect municipal water system wells from development encroachment in neighboring municipalities, which affect the capabilities and capacities of the</w:t>
            </w:r>
            <w:r w:rsidR="00F659AE">
              <w:rPr>
                <w:rFonts w:ascii="Arial" w:hAnsi="Arial" w:cs="Arial"/>
                <w:color w:val="767171" w:themeColor="background2" w:themeShade="80"/>
                <w:sz w:val="20"/>
                <w:szCs w:val="20"/>
              </w:rPr>
              <w:t xml:space="preserve"> </w:t>
            </w:r>
            <w:r w:rsidRPr="00BB5F7D">
              <w:rPr>
                <w:rFonts w:ascii="Arial" w:hAnsi="Arial" w:cs="Arial"/>
                <w:color w:val="767171" w:themeColor="background2" w:themeShade="80"/>
                <w:sz w:val="20"/>
                <w:szCs w:val="20"/>
              </w:rPr>
              <w:t>water system along with water quality.</w:t>
            </w:r>
          </w:p>
        </w:tc>
        <w:tc>
          <w:tcPr>
            <w:tcW w:w="1139" w:type="dxa"/>
            <w:tcBorders>
              <w:top w:val="single" w:sz="4" w:space="0" w:color="000000"/>
              <w:left w:val="single" w:sz="4" w:space="0" w:color="000000"/>
              <w:bottom w:val="single" w:sz="4" w:space="0" w:color="000000"/>
              <w:right w:val="single" w:sz="4" w:space="0" w:color="000000"/>
            </w:tcBorders>
            <w:vAlign w:val="center"/>
          </w:tcPr>
          <w:p w14:paraId="3C0D6013" w14:textId="39B0EC32" w:rsidR="00BC746A" w:rsidRDefault="00BC746A"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w:t>
            </w:r>
          </w:p>
        </w:tc>
        <w:tc>
          <w:tcPr>
            <w:tcW w:w="1440" w:type="dxa"/>
            <w:tcBorders>
              <w:top w:val="single" w:sz="4" w:space="0" w:color="000000"/>
              <w:left w:val="single" w:sz="4" w:space="0" w:color="000000"/>
              <w:bottom w:val="single" w:sz="4" w:space="0" w:color="000000"/>
              <w:right w:val="single" w:sz="4" w:space="0" w:color="000000"/>
            </w:tcBorders>
            <w:vAlign w:val="center"/>
          </w:tcPr>
          <w:p w14:paraId="0BF4A168" w14:textId="71288F46" w:rsidR="00064347" w:rsidRPr="00585794" w:rsidRDefault="001256C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vAlign w:val="center"/>
          </w:tcPr>
          <w:p w14:paraId="42E0D817" w14:textId="26F1BD95" w:rsidR="00064347" w:rsidRPr="00585794" w:rsidRDefault="00560F15"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Utility Interruption, Flood, Drought</w:t>
            </w:r>
          </w:p>
        </w:tc>
        <w:tc>
          <w:tcPr>
            <w:tcW w:w="1006" w:type="dxa"/>
            <w:tcBorders>
              <w:top w:val="single" w:sz="4" w:space="0" w:color="000000"/>
              <w:left w:val="single" w:sz="4" w:space="0" w:color="000000"/>
              <w:bottom w:val="single" w:sz="4" w:space="0" w:color="000000"/>
              <w:right w:val="single" w:sz="4" w:space="0" w:color="000000"/>
            </w:tcBorders>
            <w:vAlign w:val="center"/>
          </w:tcPr>
          <w:p w14:paraId="46CEC4DE" w14:textId="1FF41CD1" w:rsidR="00064347" w:rsidRPr="00585794" w:rsidRDefault="00E2269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vAlign w:val="center"/>
          </w:tcPr>
          <w:p w14:paraId="056362AD" w14:textId="71D94749" w:rsidR="00064347" w:rsidRPr="00585794" w:rsidRDefault="00560F15"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$5,000,000</w:t>
            </w:r>
          </w:p>
        </w:tc>
        <w:tc>
          <w:tcPr>
            <w:tcW w:w="1344" w:type="dxa"/>
            <w:tcBorders>
              <w:top w:val="single" w:sz="4" w:space="0" w:color="000000"/>
              <w:left w:val="single" w:sz="4" w:space="0" w:color="000000"/>
              <w:bottom w:val="single" w:sz="4" w:space="0" w:color="000000"/>
              <w:right w:val="single" w:sz="4" w:space="0" w:color="000000"/>
            </w:tcBorders>
            <w:vAlign w:val="center"/>
          </w:tcPr>
          <w:p w14:paraId="50CD3B26" w14:textId="356B4144" w:rsidR="00064347" w:rsidRPr="00585794" w:rsidRDefault="00D25C29" w:rsidP="006038E2">
            <w:pPr>
              <w:jc w:val="center"/>
              <w:rPr>
                <w:rFonts w:ascii="Arial" w:hAnsi="Arial" w:cs="Arial"/>
                <w:color w:val="767171" w:themeColor="background2" w:themeShade="80"/>
                <w:sz w:val="20"/>
                <w:szCs w:val="20"/>
              </w:rPr>
            </w:pPr>
            <w:r w:rsidRPr="00D25C29">
              <w:rPr>
                <w:rFonts w:ascii="Arial" w:hAnsi="Arial" w:cs="Arial"/>
                <w:color w:val="767171" w:themeColor="background2" w:themeShade="80"/>
                <w:sz w:val="20"/>
                <w:szCs w:val="20"/>
              </w:rPr>
              <w:t>Tax dollars, water system fees, grants, private</w:t>
            </w:r>
          </w:p>
        </w:tc>
        <w:tc>
          <w:tcPr>
            <w:tcW w:w="1672" w:type="dxa"/>
            <w:tcBorders>
              <w:top w:val="single" w:sz="4" w:space="0" w:color="000000"/>
              <w:left w:val="single" w:sz="4" w:space="0" w:color="000000"/>
              <w:bottom w:val="single" w:sz="4" w:space="0" w:color="000000"/>
              <w:right w:val="single" w:sz="4" w:space="0" w:color="000000"/>
            </w:tcBorders>
            <w:vAlign w:val="center"/>
          </w:tcPr>
          <w:p w14:paraId="6C62F266" w14:textId="2774FD5F" w:rsidR="00064347" w:rsidRPr="00585794" w:rsidRDefault="00D25C29"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Water Department</w:t>
            </w:r>
          </w:p>
        </w:tc>
        <w:tc>
          <w:tcPr>
            <w:tcW w:w="1579" w:type="dxa"/>
            <w:tcBorders>
              <w:top w:val="single" w:sz="4" w:space="0" w:color="000000"/>
              <w:left w:val="single" w:sz="4" w:space="0" w:color="000000"/>
              <w:bottom w:val="single" w:sz="4" w:space="0" w:color="000000"/>
              <w:right w:val="single" w:sz="4" w:space="0" w:color="000000"/>
            </w:tcBorders>
            <w:vAlign w:val="center"/>
          </w:tcPr>
          <w:p w14:paraId="2AFA2BD7" w14:textId="3E77784D" w:rsidR="00064347" w:rsidRPr="00585794" w:rsidRDefault="00902C68" w:rsidP="006038E2">
            <w:pPr>
              <w:jc w:val="center"/>
              <w:rPr>
                <w:rFonts w:ascii="Arial" w:hAnsi="Arial" w:cs="Arial"/>
                <w:color w:val="767171" w:themeColor="background2" w:themeShade="80"/>
                <w:sz w:val="20"/>
                <w:szCs w:val="20"/>
              </w:rPr>
            </w:pPr>
            <w:r w:rsidRPr="00902C68">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5A70A973" w14:textId="5853D88A" w:rsidR="00064347" w:rsidRPr="00585794" w:rsidRDefault="00902C68"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891021" w14:paraId="29F26697" w14:textId="77777777" w:rsidTr="002A6D06">
        <w:tc>
          <w:tcPr>
            <w:tcW w:w="450" w:type="dxa"/>
            <w:shd w:val="clear" w:color="auto" w:fill="E7E6E6" w:themeFill="background2"/>
            <w:vAlign w:val="center"/>
          </w:tcPr>
          <w:p w14:paraId="1B2B4AE9" w14:textId="27425D9C" w:rsidR="00902C68" w:rsidRDefault="00902C68" w:rsidP="00902C68">
            <w:pPr>
              <w:jc w:val="center"/>
              <w:rPr>
                <w:rFonts w:ascii="Arial" w:hAnsi="Arial" w:cs="Arial"/>
                <w:b/>
                <w:sz w:val="20"/>
              </w:rPr>
            </w:pPr>
            <w:r>
              <w:rPr>
                <w:rFonts w:ascii="Arial" w:hAnsi="Arial" w:cs="Arial"/>
                <w:b/>
                <w:sz w:val="20"/>
              </w:rPr>
              <w:t>22</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676FD3" w14:textId="77777777" w:rsidR="00902C68" w:rsidRPr="004A79F3" w:rsidRDefault="00902C68" w:rsidP="00902C68">
            <w:pPr>
              <w:ind w:right="35"/>
              <w:rPr>
                <w:rFonts w:ascii="Arial" w:hAnsi="Arial" w:cs="Arial"/>
                <w:color w:val="767171" w:themeColor="background2" w:themeShade="80"/>
                <w:sz w:val="20"/>
                <w:szCs w:val="20"/>
              </w:rPr>
            </w:pPr>
            <w:r w:rsidRPr="004A79F3">
              <w:rPr>
                <w:rFonts w:ascii="Arial" w:hAnsi="Arial" w:cs="Arial"/>
                <w:color w:val="767171" w:themeColor="background2" w:themeShade="80"/>
                <w:sz w:val="20"/>
                <w:szCs w:val="20"/>
              </w:rPr>
              <w:t xml:space="preserve">Increase storm water drainage capabilities and wetland protection and creation in the Lehigh River / Lehigh Canal Watershed to protect against and handle increased water runoff from </w:t>
            </w:r>
            <w:r w:rsidRPr="004A79F3">
              <w:rPr>
                <w:rFonts w:ascii="Arial" w:hAnsi="Arial" w:cs="Arial"/>
                <w:color w:val="767171" w:themeColor="background2" w:themeShade="80"/>
                <w:sz w:val="20"/>
                <w:szCs w:val="20"/>
              </w:rPr>
              <w:lastRenderedPageBreak/>
              <w:t>large, planned, construction projects.</w:t>
            </w:r>
          </w:p>
          <w:p w14:paraId="66E58690" w14:textId="5CC00297" w:rsidR="00902C68" w:rsidRPr="00064347" w:rsidRDefault="00902C68" w:rsidP="00902C68">
            <w:pPr>
              <w:ind w:right="35"/>
              <w:rPr>
                <w:rFonts w:ascii="Arial" w:hAnsi="Arial" w:cs="Arial"/>
                <w:color w:val="767171" w:themeColor="background2" w:themeShade="80"/>
                <w:sz w:val="20"/>
                <w:szCs w:val="20"/>
              </w:rPr>
            </w:pPr>
            <w:r w:rsidRPr="004A79F3">
              <w:rPr>
                <w:rFonts w:ascii="Arial" w:hAnsi="Arial" w:cs="Arial"/>
                <w:color w:val="767171" w:themeColor="background2" w:themeShade="80"/>
                <w:sz w:val="20"/>
                <w:szCs w:val="20"/>
              </w:rPr>
              <w:t>This includes but is not limited to debris and obstruction removal from Lehigh Canal and planning for upstream dam</w:t>
            </w:r>
            <w:r>
              <w:rPr>
                <w:rFonts w:ascii="Arial" w:hAnsi="Arial" w:cs="Arial"/>
                <w:color w:val="767171" w:themeColor="background2" w:themeShade="80"/>
                <w:sz w:val="20"/>
                <w:szCs w:val="20"/>
              </w:rPr>
              <w:t xml:space="preserve"> </w:t>
            </w:r>
            <w:r w:rsidRPr="004A79F3">
              <w:rPr>
                <w:rFonts w:ascii="Arial" w:hAnsi="Arial" w:cs="Arial"/>
                <w:color w:val="767171" w:themeColor="background2" w:themeShade="80"/>
                <w:sz w:val="20"/>
                <w:szCs w:val="20"/>
              </w:rPr>
              <w:t>failures.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9D24CF" w14:textId="338392DA" w:rsidR="00B96C67" w:rsidRDefault="00B96C67"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20</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682BD1" w14:textId="73A095BB" w:rsidR="00902C68" w:rsidRPr="00585794" w:rsidRDefault="00902C68" w:rsidP="00902C68">
            <w:pPr>
              <w:jc w:val="center"/>
              <w:rPr>
                <w:rFonts w:ascii="Arial" w:hAnsi="Arial" w:cs="Arial"/>
                <w:color w:val="767171" w:themeColor="background2" w:themeShade="80"/>
                <w:sz w:val="20"/>
                <w:szCs w:val="20"/>
              </w:rPr>
            </w:pPr>
            <w:r w:rsidRPr="00655477">
              <w:rPr>
                <w:rFonts w:ascii="Arial" w:hAnsi="Arial" w:cs="Arial"/>
                <w:color w:val="767171" w:themeColor="background2" w:themeShade="80"/>
                <w:sz w:val="20"/>
                <w:szCs w:val="20"/>
              </w:rPr>
              <w:t>Natural systems protection</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659ACF" w14:textId="5F4CDE67" w:rsidR="00902C68" w:rsidRPr="00585794" w:rsidRDefault="00902C68" w:rsidP="00902C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Dam Failure</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F0E5A5" w14:textId="43D8FE92" w:rsidR="00902C68" w:rsidRPr="00585794" w:rsidRDefault="00B96C67" w:rsidP="00902C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A6BABE" w14:textId="2B2EA2E5" w:rsidR="00902C68" w:rsidRPr="00585794" w:rsidRDefault="00902C68" w:rsidP="00902C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$5,000,000</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56CFA8" w14:textId="2E53FAE2" w:rsidR="00902C68" w:rsidRPr="00585794" w:rsidRDefault="00902C68" w:rsidP="00902C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69488E" w14:textId="4C56BC71" w:rsidR="00902C68" w:rsidRPr="00585794" w:rsidRDefault="00902C68" w:rsidP="00902C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115869" w14:textId="7FAC46FE" w:rsidR="00902C68" w:rsidRPr="00585794" w:rsidRDefault="000E00D4" w:rsidP="00902C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99268" w14:textId="4A48D9F2" w:rsidR="00902C68" w:rsidRPr="00585794" w:rsidRDefault="001C62D7" w:rsidP="00902C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021" w14:paraId="10CF3C75" w14:textId="77777777" w:rsidTr="002A6D06">
        <w:tc>
          <w:tcPr>
            <w:tcW w:w="450" w:type="dxa"/>
            <w:shd w:val="clear" w:color="auto" w:fill="FFFFFF" w:themeFill="background1"/>
            <w:vAlign w:val="center"/>
          </w:tcPr>
          <w:p w14:paraId="6A1BEB8B" w14:textId="0CCEE895" w:rsidR="00064347" w:rsidRDefault="00064347" w:rsidP="006038E2">
            <w:pPr>
              <w:jc w:val="center"/>
              <w:rPr>
                <w:rFonts w:ascii="Arial" w:hAnsi="Arial" w:cs="Arial"/>
                <w:b/>
                <w:sz w:val="20"/>
              </w:rPr>
            </w:pPr>
            <w:r>
              <w:rPr>
                <w:rFonts w:ascii="Arial" w:hAnsi="Arial" w:cs="Arial"/>
                <w:b/>
                <w:sz w:val="20"/>
              </w:rPr>
              <w:t>23</w:t>
            </w:r>
          </w:p>
        </w:tc>
        <w:tc>
          <w:tcPr>
            <w:tcW w:w="2281" w:type="dxa"/>
            <w:tcBorders>
              <w:top w:val="single" w:sz="4" w:space="0" w:color="000000"/>
              <w:left w:val="single" w:sz="4" w:space="0" w:color="000000"/>
              <w:bottom w:val="single" w:sz="4" w:space="0" w:color="000000"/>
              <w:right w:val="single" w:sz="4" w:space="0" w:color="000000"/>
            </w:tcBorders>
            <w:vAlign w:val="center"/>
          </w:tcPr>
          <w:p w14:paraId="4C281D38" w14:textId="05693828" w:rsidR="00064347" w:rsidRPr="00064347" w:rsidRDefault="00916253" w:rsidP="00916253">
            <w:pPr>
              <w:ind w:right="35"/>
              <w:rPr>
                <w:rFonts w:ascii="Arial" w:hAnsi="Arial" w:cs="Arial"/>
                <w:color w:val="767171" w:themeColor="background2" w:themeShade="80"/>
                <w:sz w:val="20"/>
                <w:szCs w:val="20"/>
              </w:rPr>
            </w:pPr>
            <w:r w:rsidRPr="00916253">
              <w:rPr>
                <w:rFonts w:ascii="Arial" w:hAnsi="Arial" w:cs="Arial"/>
                <w:color w:val="767171" w:themeColor="background2" w:themeShade="80"/>
                <w:sz w:val="20"/>
                <w:szCs w:val="20"/>
              </w:rPr>
              <w:t>Create additional emergency water system tie lines to neighboring water systems in the event area construction affects ground water tables and water quality in the Borough of Catasauqua Municipal Water System leaving wells unusable, contaminated, turbid, and decreased or no flow. This also applies to terrorism events on the water system. Enhancements also assist with</w:t>
            </w:r>
            <w:r w:rsidR="00F659AE">
              <w:rPr>
                <w:rFonts w:ascii="Arial" w:hAnsi="Arial" w:cs="Arial"/>
                <w:color w:val="767171" w:themeColor="background2" w:themeShade="80"/>
                <w:sz w:val="20"/>
                <w:szCs w:val="20"/>
              </w:rPr>
              <w:t xml:space="preserve"> </w:t>
            </w:r>
            <w:r w:rsidRPr="00916253">
              <w:rPr>
                <w:rFonts w:ascii="Arial" w:hAnsi="Arial" w:cs="Arial"/>
                <w:color w:val="767171" w:themeColor="background2" w:themeShade="80"/>
                <w:sz w:val="20"/>
                <w:szCs w:val="20"/>
              </w:rPr>
              <w:t>Drought protection of the water system.</w:t>
            </w:r>
          </w:p>
        </w:tc>
        <w:tc>
          <w:tcPr>
            <w:tcW w:w="1139" w:type="dxa"/>
            <w:tcBorders>
              <w:top w:val="single" w:sz="4" w:space="0" w:color="000000"/>
              <w:left w:val="single" w:sz="4" w:space="0" w:color="000000"/>
              <w:bottom w:val="single" w:sz="4" w:space="0" w:color="000000"/>
              <w:right w:val="single" w:sz="4" w:space="0" w:color="000000"/>
            </w:tcBorders>
            <w:vAlign w:val="center"/>
          </w:tcPr>
          <w:p w14:paraId="4C0CACB9" w14:textId="1F49C306" w:rsidR="003325C9" w:rsidRDefault="003325C9"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440" w:type="dxa"/>
            <w:tcBorders>
              <w:top w:val="single" w:sz="4" w:space="0" w:color="000000"/>
              <w:left w:val="single" w:sz="4" w:space="0" w:color="000000"/>
              <w:bottom w:val="single" w:sz="4" w:space="0" w:color="000000"/>
              <w:right w:val="single" w:sz="4" w:space="0" w:color="000000"/>
            </w:tcBorders>
            <w:vAlign w:val="center"/>
          </w:tcPr>
          <w:p w14:paraId="39F5D27F" w14:textId="597080DE" w:rsidR="00064347" w:rsidRPr="00585794" w:rsidRDefault="001256C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vAlign w:val="center"/>
          </w:tcPr>
          <w:p w14:paraId="26993438" w14:textId="66FD6718" w:rsidR="00064347" w:rsidRPr="00585794" w:rsidRDefault="000E00D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Utility Interruption</w:t>
            </w:r>
          </w:p>
        </w:tc>
        <w:tc>
          <w:tcPr>
            <w:tcW w:w="1006" w:type="dxa"/>
            <w:tcBorders>
              <w:top w:val="single" w:sz="4" w:space="0" w:color="000000"/>
              <w:left w:val="single" w:sz="4" w:space="0" w:color="000000"/>
              <w:bottom w:val="single" w:sz="4" w:space="0" w:color="000000"/>
              <w:right w:val="single" w:sz="4" w:space="0" w:color="000000"/>
            </w:tcBorders>
            <w:vAlign w:val="center"/>
          </w:tcPr>
          <w:p w14:paraId="5E751944" w14:textId="313AECC7" w:rsidR="00064347" w:rsidRPr="00585794" w:rsidRDefault="000E00D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4D572623" w14:textId="12215D08" w:rsidR="00064347" w:rsidRPr="00585794" w:rsidRDefault="000E00D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$5,000,000</w:t>
            </w:r>
          </w:p>
        </w:tc>
        <w:tc>
          <w:tcPr>
            <w:tcW w:w="1344" w:type="dxa"/>
            <w:tcBorders>
              <w:top w:val="single" w:sz="4" w:space="0" w:color="000000"/>
              <w:left w:val="single" w:sz="4" w:space="0" w:color="000000"/>
              <w:bottom w:val="single" w:sz="4" w:space="0" w:color="000000"/>
              <w:right w:val="single" w:sz="4" w:space="0" w:color="000000"/>
            </w:tcBorders>
            <w:vAlign w:val="center"/>
          </w:tcPr>
          <w:p w14:paraId="235EDDCA" w14:textId="670E4EF1" w:rsidR="00064347" w:rsidRPr="00585794" w:rsidRDefault="00364E61" w:rsidP="006038E2">
            <w:pPr>
              <w:jc w:val="center"/>
              <w:rPr>
                <w:rFonts w:ascii="Arial" w:hAnsi="Arial" w:cs="Arial"/>
                <w:color w:val="767171" w:themeColor="background2" w:themeShade="80"/>
                <w:sz w:val="20"/>
                <w:szCs w:val="20"/>
              </w:rPr>
            </w:pPr>
            <w:r w:rsidRPr="00364E61">
              <w:rPr>
                <w:rFonts w:ascii="Arial" w:hAnsi="Arial" w:cs="Arial"/>
                <w:color w:val="767171" w:themeColor="background2" w:themeShade="80"/>
                <w:sz w:val="20"/>
                <w:szCs w:val="20"/>
              </w:rPr>
              <w:t>Tax dollars, water system fees, grants, private, DEP</w:t>
            </w:r>
          </w:p>
        </w:tc>
        <w:tc>
          <w:tcPr>
            <w:tcW w:w="1672" w:type="dxa"/>
            <w:tcBorders>
              <w:top w:val="single" w:sz="4" w:space="0" w:color="000000"/>
              <w:left w:val="single" w:sz="4" w:space="0" w:color="000000"/>
              <w:bottom w:val="single" w:sz="4" w:space="0" w:color="000000"/>
              <w:right w:val="single" w:sz="4" w:space="0" w:color="000000"/>
            </w:tcBorders>
            <w:vAlign w:val="center"/>
          </w:tcPr>
          <w:p w14:paraId="096F5664" w14:textId="20263457"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Water Department</w:t>
            </w:r>
          </w:p>
        </w:tc>
        <w:tc>
          <w:tcPr>
            <w:tcW w:w="1579" w:type="dxa"/>
            <w:tcBorders>
              <w:top w:val="single" w:sz="4" w:space="0" w:color="000000"/>
              <w:left w:val="single" w:sz="4" w:space="0" w:color="000000"/>
              <w:bottom w:val="single" w:sz="4" w:space="0" w:color="000000"/>
              <w:right w:val="single" w:sz="4" w:space="0" w:color="000000"/>
            </w:tcBorders>
            <w:vAlign w:val="center"/>
          </w:tcPr>
          <w:p w14:paraId="0F520329" w14:textId="2A5933D2"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585004A6" w14:textId="23BC148B"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00A86805" w14:textId="77777777" w:rsidTr="002A6D06">
        <w:tc>
          <w:tcPr>
            <w:tcW w:w="450" w:type="dxa"/>
            <w:shd w:val="clear" w:color="auto" w:fill="E7E6E6" w:themeFill="background2"/>
            <w:vAlign w:val="center"/>
          </w:tcPr>
          <w:p w14:paraId="406C5C05" w14:textId="150AB7CC" w:rsidR="00064347" w:rsidRDefault="00064347" w:rsidP="006038E2">
            <w:pPr>
              <w:jc w:val="center"/>
              <w:rPr>
                <w:rFonts w:ascii="Arial" w:hAnsi="Arial" w:cs="Arial"/>
                <w:b/>
                <w:sz w:val="20"/>
              </w:rPr>
            </w:pPr>
            <w:r>
              <w:rPr>
                <w:rFonts w:ascii="Arial" w:hAnsi="Arial" w:cs="Arial"/>
                <w:b/>
                <w:sz w:val="20"/>
              </w:rPr>
              <w:t>24</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13037C" w14:textId="5D765DA7" w:rsidR="00064347" w:rsidRPr="00064347" w:rsidRDefault="000B7E75" w:rsidP="000B7E75">
            <w:pPr>
              <w:ind w:right="35"/>
              <w:rPr>
                <w:rFonts w:ascii="Arial" w:hAnsi="Arial" w:cs="Arial"/>
                <w:color w:val="767171" w:themeColor="background2" w:themeShade="80"/>
                <w:sz w:val="20"/>
                <w:szCs w:val="20"/>
              </w:rPr>
            </w:pPr>
            <w:r w:rsidRPr="000B7E75">
              <w:rPr>
                <w:rFonts w:ascii="Arial" w:hAnsi="Arial" w:cs="Arial"/>
                <w:color w:val="767171" w:themeColor="background2" w:themeShade="80"/>
                <w:sz w:val="20"/>
                <w:szCs w:val="20"/>
              </w:rPr>
              <w:t xml:space="preserve">Increase and enhance all hazard warning system capabilities to provide more accurate and widespread communication to the </w:t>
            </w:r>
            <w:r w:rsidRPr="000B7E75">
              <w:rPr>
                <w:rFonts w:ascii="Arial" w:hAnsi="Arial" w:cs="Arial"/>
                <w:color w:val="767171" w:themeColor="background2" w:themeShade="80"/>
                <w:sz w:val="20"/>
                <w:szCs w:val="20"/>
              </w:rPr>
              <w:lastRenderedPageBreak/>
              <w:t xml:space="preserve">public during an emergency. This may include construction of a low power AM radio </w:t>
            </w:r>
            <w:r w:rsidR="00533760" w:rsidRPr="000B7E75">
              <w:rPr>
                <w:rFonts w:ascii="Arial" w:hAnsi="Arial" w:cs="Arial"/>
                <w:color w:val="767171" w:themeColor="background2" w:themeShade="80"/>
                <w:sz w:val="20"/>
                <w:szCs w:val="20"/>
              </w:rPr>
              <w:t>station and</w:t>
            </w:r>
            <w:r w:rsidRPr="000B7E75">
              <w:rPr>
                <w:rFonts w:ascii="Arial" w:hAnsi="Arial" w:cs="Arial"/>
                <w:color w:val="767171" w:themeColor="background2" w:themeShade="80"/>
                <w:sz w:val="20"/>
                <w:szCs w:val="20"/>
              </w:rPr>
              <w:t xml:space="preserve"> locate desirable replacements for no longer available internet based alerting programs and siren systems previously used and no</w:t>
            </w:r>
            <w:r w:rsidR="00F659AE">
              <w:rPr>
                <w:rFonts w:ascii="Arial" w:hAnsi="Arial" w:cs="Arial"/>
                <w:color w:val="767171" w:themeColor="background2" w:themeShade="80"/>
                <w:sz w:val="20"/>
                <w:szCs w:val="20"/>
              </w:rPr>
              <w:t xml:space="preserve"> </w:t>
            </w:r>
            <w:r w:rsidRPr="000B7E75">
              <w:rPr>
                <w:rFonts w:ascii="Arial" w:hAnsi="Arial" w:cs="Arial"/>
                <w:color w:val="767171" w:themeColor="background2" w:themeShade="80"/>
                <w:sz w:val="20"/>
                <w:szCs w:val="20"/>
              </w:rPr>
              <w:t>longer functioning.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E5D5DB" w14:textId="4542486F" w:rsidR="001F22D8" w:rsidRDefault="001F22D8"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19</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797374" w14:textId="1DE88292" w:rsidR="00064347" w:rsidRPr="00585794" w:rsidRDefault="005368C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4F06F3" w14:textId="4A82DC92"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CA8200" w14:textId="16805638"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EA1F26" w14:textId="48A1684B"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$100,000</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B9FD3F" w14:textId="008A0588"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35513F" w14:textId="16F07E63"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7AC55C" w14:textId="4A0F42EE"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F254B5" w14:textId="619369F7"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70156998" w14:textId="77777777" w:rsidTr="002A6D06">
        <w:tc>
          <w:tcPr>
            <w:tcW w:w="450" w:type="dxa"/>
            <w:shd w:val="clear" w:color="auto" w:fill="FFFFFF" w:themeFill="background1"/>
            <w:vAlign w:val="center"/>
          </w:tcPr>
          <w:p w14:paraId="0B427DE3" w14:textId="6027AEEF" w:rsidR="00064347" w:rsidRDefault="00064347" w:rsidP="006038E2">
            <w:pPr>
              <w:jc w:val="center"/>
              <w:rPr>
                <w:rFonts w:ascii="Arial" w:hAnsi="Arial" w:cs="Arial"/>
                <w:b/>
                <w:sz w:val="20"/>
              </w:rPr>
            </w:pPr>
            <w:r>
              <w:rPr>
                <w:rFonts w:ascii="Arial" w:hAnsi="Arial" w:cs="Arial"/>
                <w:b/>
                <w:sz w:val="20"/>
              </w:rPr>
              <w:t>25</w:t>
            </w:r>
          </w:p>
        </w:tc>
        <w:tc>
          <w:tcPr>
            <w:tcW w:w="2281" w:type="dxa"/>
            <w:tcBorders>
              <w:top w:val="single" w:sz="4" w:space="0" w:color="000000"/>
              <w:left w:val="single" w:sz="4" w:space="0" w:color="000000"/>
              <w:bottom w:val="single" w:sz="4" w:space="0" w:color="000000"/>
              <w:right w:val="single" w:sz="4" w:space="0" w:color="000000"/>
            </w:tcBorders>
            <w:vAlign w:val="center"/>
          </w:tcPr>
          <w:p w14:paraId="10E4327A" w14:textId="6C264C6E" w:rsidR="00064347" w:rsidRPr="00064347" w:rsidRDefault="000C4259" w:rsidP="000C4259">
            <w:pPr>
              <w:ind w:right="35"/>
              <w:rPr>
                <w:rFonts w:ascii="Arial" w:hAnsi="Arial" w:cs="Arial"/>
                <w:color w:val="767171" w:themeColor="background2" w:themeShade="80"/>
                <w:sz w:val="20"/>
                <w:szCs w:val="20"/>
              </w:rPr>
            </w:pPr>
            <w:r w:rsidRPr="000C4259">
              <w:rPr>
                <w:rFonts w:ascii="Arial" w:hAnsi="Arial" w:cs="Arial"/>
                <w:color w:val="767171" w:themeColor="background2" w:themeShade="80"/>
                <w:sz w:val="20"/>
                <w:szCs w:val="20"/>
              </w:rPr>
              <w:t xml:space="preserve">Increase hardening of municipal water system control systems, municipal telephone systems, and municipal emergency power generation systems to protect against cyber-attacks, and other fabricated and natural hazards, which include but are not limited to electromagnetic pulses, geo-magnetic disturbances, seismic activity, utility outages, </w:t>
            </w:r>
            <w:proofErr w:type="gramStart"/>
            <w:r w:rsidRPr="000C4259">
              <w:rPr>
                <w:rFonts w:ascii="Arial" w:hAnsi="Arial" w:cs="Arial"/>
                <w:color w:val="767171" w:themeColor="background2" w:themeShade="80"/>
                <w:sz w:val="20"/>
                <w:szCs w:val="20"/>
              </w:rPr>
              <w:t>flooding</w:t>
            </w:r>
            <w:proofErr w:type="gramEnd"/>
            <w:r w:rsidRPr="000C4259">
              <w:rPr>
                <w:rFonts w:ascii="Arial" w:hAnsi="Arial" w:cs="Arial"/>
                <w:color w:val="767171" w:themeColor="background2" w:themeShade="80"/>
                <w:sz w:val="20"/>
                <w:szCs w:val="20"/>
              </w:rPr>
              <w:t xml:space="preserve"> and supply train</w:t>
            </w:r>
            <w:r>
              <w:rPr>
                <w:rFonts w:ascii="Arial" w:hAnsi="Arial" w:cs="Arial"/>
                <w:color w:val="767171" w:themeColor="background2" w:themeShade="80"/>
                <w:sz w:val="20"/>
                <w:szCs w:val="20"/>
              </w:rPr>
              <w:t xml:space="preserve"> </w:t>
            </w:r>
            <w:r w:rsidRPr="000C4259">
              <w:rPr>
                <w:rFonts w:ascii="Arial" w:hAnsi="Arial" w:cs="Arial"/>
                <w:color w:val="767171" w:themeColor="background2" w:themeShade="80"/>
                <w:sz w:val="20"/>
                <w:szCs w:val="20"/>
              </w:rPr>
              <w:t>concerns.</w:t>
            </w:r>
          </w:p>
        </w:tc>
        <w:tc>
          <w:tcPr>
            <w:tcW w:w="1139" w:type="dxa"/>
            <w:tcBorders>
              <w:top w:val="single" w:sz="4" w:space="0" w:color="000000"/>
              <w:left w:val="single" w:sz="4" w:space="0" w:color="000000"/>
              <w:bottom w:val="single" w:sz="4" w:space="0" w:color="000000"/>
              <w:right w:val="single" w:sz="4" w:space="0" w:color="000000"/>
            </w:tcBorders>
            <w:vAlign w:val="center"/>
          </w:tcPr>
          <w:p w14:paraId="391B76A0" w14:textId="5D4F91D5" w:rsidR="001F22D8" w:rsidRDefault="001F22D8"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18</w:t>
            </w:r>
          </w:p>
        </w:tc>
        <w:tc>
          <w:tcPr>
            <w:tcW w:w="1440" w:type="dxa"/>
            <w:tcBorders>
              <w:top w:val="single" w:sz="4" w:space="0" w:color="000000"/>
              <w:left w:val="single" w:sz="4" w:space="0" w:color="000000"/>
              <w:bottom w:val="single" w:sz="4" w:space="0" w:color="000000"/>
              <w:right w:val="single" w:sz="4" w:space="0" w:color="000000"/>
            </w:tcBorders>
            <w:vAlign w:val="center"/>
          </w:tcPr>
          <w:p w14:paraId="1D7130F6" w14:textId="7504180C" w:rsidR="00064347" w:rsidRPr="00585794" w:rsidRDefault="001256C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vAlign w:val="center"/>
          </w:tcPr>
          <w:p w14:paraId="1A702184" w14:textId="78DAE721"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Utility Interruption, Terrorism</w:t>
            </w:r>
          </w:p>
        </w:tc>
        <w:tc>
          <w:tcPr>
            <w:tcW w:w="1006" w:type="dxa"/>
            <w:tcBorders>
              <w:top w:val="single" w:sz="4" w:space="0" w:color="000000"/>
              <w:left w:val="single" w:sz="4" w:space="0" w:color="000000"/>
              <w:bottom w:val="single" w:sz="4" w:space="0" w:color="000000"/>
              <w:right w:val="single" w:sz="4" w:space="0" w:color="000000"/>
            </w:tcBorders>
            <w:vAlign w:val="center"/>
          </w:tcPr>
          <w:p w14:paraId="5AC277C1" w14:textId="68AC1135" w:rsidR="00064347" w:rsidRPr="00585794" w:rsidRDefault="001F22D8"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r w:rsidR="00040D48">
              <w:rPr>
                <w:rFonts w:ascii="Arial" w:hAnsi="Arial" w:cs="Arial"/>
                <w:color w:val="767171" w:themeColor="background2" w:themeShade="80"/>
                <w:sz w:val="20"/>
                <w:szCs w:val="2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14:paraId="717906CB" w14:textId="0F263996"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$1,000,000</w:t>
            </w:r>
          </w:p>
        </w:tc>
        <w:tc>
          <w:tcPr>
            <w:tcW w:w="1344" w:type="dxa"/>
            <w:tcBorders>
              <w:top w:val="single" w:sz="4" w:space="0" w:color="000000"/>
              <w:left w:val="single" w:sz="4" w:space="0" w:color="000000"/>
              <w:bottom w:val="single" w:sz="4" w:space="0" w:color="000000"/>
              <w:right w:val="single" w:sz="4" w:space="0" w:color="000000"/>
            </w:tcBorders>
            <w:vAlign w:val="center"/>
          </w:tcPr>
          <w:p w14:paraId="4B06983A" w14:textId="6ED209DC"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w:t>
            </w:r>
          </w:p>
        </w:tc>
        <w:tc>
          <w:tcPr>
            <w:tcW w:w="1672" w:type="dxa"/>
            <w:tcBorders>
              <w:top w:val="single" w:sz="4" w:space="0" w:color="000000"/>
              <w:left w:val="single" w:sz="4" w:space="0" w:color="000000"/>
              <w:bottom w:val="single" w:sz="4" w:space="0" w:color="000000"/>
              <w:right w:val="single" w:sz="4" w:space="0" w:color="000000"/>
            </w:tcBorders>
            <w:vAlign w:val="center"/>
          </w:tcPr>
          <w:p w14:paraId="570AB3EC" w14:textId="6BAC30FF"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79" w:type="dxa"/>
            <w:tcBorders>
              <w:top w:val="single" w:sz="4" w:space="0" w:color="000000"/>
              <w:left w:val="single" w:sz="4" w:space="0" w:color="000000"/>
              <w:bottom w:val="single" w:sz="4" w:space="0" w:color="000000"/>
              <w:right w:val="single" w:sz="4" w:space="0" w:color="000000"/>
            </w:tcBorders>
            <w:vAlign w:val="center"/>
          </w:tcPr>
          <w:p w14:paraId="50A5502E" w14:textId="1754DF4B"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7101E0AE" w14:textId="093DF736"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News &amp; Existing</w:t>
            </w:r>
          </w:p>
        </w:tc>
      </w:tr>
      <w:tr w:rsidR="00891021" w14:paraId="3771B052" w14:textId="77777777" w:rsidTr="002A6D06">
        <w:tc>
          <w:tcPr>
            <w:tcW w:w="450" w:type="dxa"/>
            <w:shd w:val="clear" w:color="auto" w:fill="E7E6E6" w:themeFill="background2"/>
            <w:vAlign w:val="center"/>
          </w:tcPr>
          <w:p w14:paraId="3490F57C" w14:textId="55C3FC5B" w:rsidR="00064347" w:rsidRDefault="00064347" w:rsidP="006038E2">
            <w:pPr>
              <w:jc w:val="center"/>
              <w:rPr>
                <w:rFonts w:ascii="Arial" w:hAnsi="Arial" w:cs="Arial"/>
                <w:b/>
                <w:sz w:val="20"/>
              </w:rPr>
            </w:pPr>
            <w:r>
              <w:rPr>
                <w:rFonts w:ascii="Arial" w:hAnsi="Arial" w:cs="Arial"/>
                <w:b/>
                <w:sz w:val="20"/>
              </w:rPr>
              <w:t>26</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266758" w14:textId="178F6B4C" w:rsidR="00064347" w:rsidRPr="00064347" w:rsidRDefault="00C92781" w:rsidP="00C92781">
            <w:pPr>
              <w:ind w:right="35"/>
              <w:rPr>
                <w:rFonts w:ascii="Arial" w:hAnsi="Arial" w:cs="Arial"/>
                <w:color w:val="767171" w:themeColor="background2" w:themeShade="80"/>
                <w:sz w:val="20"/>
                <w:szCs w:val="20"/>
              </w:rPr>
            </w:pPr>
            <w:r w:rsidRPr="00C92781">
              <w:rPr>
                <w:rFonts w:ascii="Arial" w:hAnsi="Arial" w:cs="Arial"/>
                <w:color w:val="767171" w:themeColor="background2" w:themeShade="80"/>
                <w:sz w:val="20"/>
                <w:szCs w:val="20"/>
              </w:rPr>
              <w:t xml:space="preserve">Increase capabilities and purchase equipment to provide warming and cooling stations, evacuation </w:t>
            </w:r>
            <w:r w:rsidRPr="00C92781">
              <w:rPr>
                <w:rFonts w:ascii="Arial" w:hAnsi="Arial" w:cs="Arial"/>
                <w:color w:val="767171" w:themeColor="background2" w:themeShade="80"/>
                <w:sz w:val="20"/>
                <w:szCs w:val="20"/>
              </w:rPr>
              <w:lastRenderedPageBreak/>
              <w:t xml:space="preserve">reception centers and evacuation shelters during but not limited to severe hot and cold weather events, utility outages, </w:t>
            </w:r>
            <w:proofErr w:type="gramStart"/>
            <w:r w:rsidRPr="00C92781">
              <w:rPr>
                <w:rFonts w:ascii="Arial" w:hAnsi="Arial" w:cs="Arial"/>
                <w:color w:val="767171" w:themeColor="background2" w:themeShade="80"/>
                <w:sz w:val="20"/>
                <w:szCs w:val="20"/>
              </w:rPr>
              <w:t>terrorism</w:t>
            </w:r>
            <w:proofErr w:type="gramEnd"/>
            <w:r w:rsidRPr="00C92781">
              <w:rPr>
                <w:rFonts w:ascii="Arial" w:hAnsi="Arial" w:cs="Arial"/>
                <w:color w:val="767171" w:themeColor="background2" w:themeShade="80"/>
                <w:sz w:val="20"/>
                <w:szCs w:val="20"/>
              </w:rPr>
              <w:t xml:space="preserve"> and various other fabricated and non-man-made hazard</w:t>
            </w:r>
            <w:r>
              <w:rPr>
                <w:rFonts w:ascii="Arial" w:hAnsi="Arial" w:cs="Arial"/>
                <w:color w:val="767171" w:themeColor="background2" w:themeShade="80"/>
                <w:sz w:val="20"/>
                <w:szCs w:val="20"/>
              </w:rPr>
              <w:t xml:space="preserve"> </w:t>
            </w:r>
            <w:r w:rsidRPr="00C92781">
              <w:rPr>
                <w:rFonts w:ascii="Arial" w:hAnsi="Arial" w:cs="Arial"/>
                <w:color w:val="767171" w:themeColor="background2" w:themeShade="80"/>
                <w:sz w:val="20"/>
                <w:szCs w:val="20"/>
              </w:rPr>
              <w:t>occurrences.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914DD4" w14:textId="674F52F0" w:rsidR="00A93E20" w:rsidRDefault="00A93E20"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27</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5777E2" w14:textId="7ECB7696" w:rsidR="00064347" w:rsidRPr="00585794" w:rsidRDefault="000F03D4"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ED592" w14:textId="7ECA0AE0" w:rsidR="00064347" w:rsidRPr="00585794" w:rsidRDefault="00364E6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740BEB" w14:textId="72C46EC9"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FA13F5" w14:textId="7343E53D"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$10,000</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DC72D4" w14:textId="44EF938E"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2DD3CF" w14:textId="64103540"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366CB" w14:textId="500FF490"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2B553C" w14:textId="0A28C37E"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10E4DFA1" w14:textId="77777777" w:rsidTr="002A6D06">
        <w:tc>
          <w:tcPr>
            <w:tcW w:w="450" w:type="dxa"/>
            <w:shd w:val="clear" w:color="auto" w:fill="FFFFFF" w:themeFill="background1"/>
            <w:vAlign w:val="center"/>
          </w:tcPr>
          <w:p w14:paraId="3268169E" w14:textId="6D823877" w:rsidR="00064347" w:rsidRDefault="00064347" w:rsidP="006038E2">
            <w:pPr>
              <w:jc w:val="center"/>
              <w:rPr>
                <w:rFonts w:ascii="Arial" w:hAnsi="Arial" w:cs="Arial"/>
                <w:b/>
                <w:sz w:val="20"/>
              </w:rPr>
            </w:pPr>
            <w:r>
              <w:rPr>
                <w:rFonts w:ascii="Arial" w:hAnsi="Arial" w:cs="Arial"/>
                <w:b/>
                <w:sz w:val="20"/>
              </w:rPr>
              <w:t>27</w:t>
            </w:r>
          </w:p>
        </w:tc>
        <w:tc>
          <w:tcPr>
            <w:tcW w:w="2281" w:type="dxa"/>
            <w:tcBorders>
              <w:top w:val="single" w:sz="4" w:space="0" w:color="000000"/>
              <w:left w:val="single" w:sz="4" w:space="0" w:color="000000"/>
              <w:bottom w:val="single" w:sz="4" w:space="0" w:color="000000"/>
              <w:right w:val="single" w:sz="4" w:space="0" w:color="000000"/>
            </w:tcBorders>
            <w:vAlign w:val="center"/>
          </w:tcPr>
          <w:p w14:paraId="5E387580" w14:textId="66326D3F" w:rsidR="00064347" w:rsidRPr="00064347" w:rsidRDefault="005B7BB3" w:rsidP="00064347">
            <w:pPr>
              <w:ind w:right="35"/>
              <w:rPr>
                <w:rFonts w:ascii="Arial" w:hAnsi="Arial" w:cs="Arial"/>
                <w:color w:val="767171" w:themeColor="background2" w:themeShade="80"/>
                <w:sz w:val="20"/>
                <w:szCs w:val="20"/>
              </w:rPr>
            </w:pPr>
            <w:r w:rsidRPr="005B7BB3">
              <w:rPr>
                <w:rFonts w:ascii="Arial" w:hAnsi="Arial" w:cs="Arial"/>
                <w:color w:val="767171" w:themeColor="background2" w:themeShade="80"/>
                <w:sz w:val="20"/>
                <w:szCs w:val="20"/>
              </w:rPr>
              <w:t>Increase capabilities, knowledge, and public information to plan for, monitor, and respond to climate change and invasive species events</w:t>
            </w:r>
            <w:r>
              <w:rPr>
                <w:rFonts w:ascii="Arial" w:hAnsi="Arial" w:cs="Arial"/>
                <w:color w:val="767171" w:themeColor="background2" w:themeShade="80"/>
                <w:sz w:val="20"/>
                <w:szCs w:val="20"/>
              </w:rPr>
              <w:t>.</w:t>
            </w:r>
          </w:p>
        </w:tc>
        <w:tc>
          <w:tcPr>
            <w:tcW w:w="1139" w:type="dxa"/>
            <w:tcBorders>
              <w:top w:val="single" w:sz="4" w:space="0" w:color="000000"/>
              <w:left w:val="single" w:sz="4" w:space="0" w:color="000000"/>
              <w:bottom w:val="single" w:sz="4" w:space="0" w:color="000000"/>
              <w:right w:val="single" w:sz="4" w:space="0" w:color="000000"/>
            </w:tcBorders>
            <w:vAlign w:val="center"/>
          </w:tcPr>
          <w:p w14:paraId="346BF9EC" w14:textId="692DA1B1" w:rsidR="00A93E20" w:rsidRDefault="00A93E20"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1440" w:type="dxa"/>
            <w:tcBorders>
              <w:top w:val="single" w:sz="4" w:space="0" w:color="000000"/>
              <w:left w:val="single" w:sz="4" w:space="0" w:color="000000"/>
              <w:bottom w:val="single" w:sz="4" w:space="0" w:color="000000"/>
              <w:right w:val="single" w:sz="4" w:space="0" w:color="000000"/>
            </w:tcBorders>
            <w:vAlign w:val="center"/>
          </w:tcPr>
          <w:p w14:paraId="3700A1FE" w14:textId="2D586D75" w:rsidR="00064347" w:rsidRPr="00585794" w:rsidRDefault="005368CF"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E5355BB" w14:textId="1B8A80C7"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Drought, Extreme Temperature, Utility Interruption</w:t>
            </w:r>
          </w:p>
        </w:tc>
        <w:tc>
          <w:tcPr>
            <w:tcW w:w="1006" w:type="dxa"/>
            <w:tcBorders>
              <w:top w:val="single" w:sz="4" w:space="0" w:color="000000"/>
              <w:left w:val="single" w:sz="4" w:space="0" w:color="000000"/>
              <w:bottom w:val="single" w:sz="4" w:space="0" w:color="000000"/>
              <w:right w:val="single" w:sz="4" w:space="0" w:color="000000"/>
            </w:tcBorders>
            <w:vAlign w:val="center"/>
          </w:tcPr>
          <w:p w14:paraId="4E0CB336" w14:textId="0BBCE129" w:rsidR="00064347" w:rsidRPr="00585794" w:rsidRDefault="00A93E20"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5843F502" w14:textId="1C443A01"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$50,000</w:t>
            </w:r>
          </w:p>
        </w:tc>
        <w:tc>
          <w:tcPr>
            <w:tcW w:w="1344" w:type="dxa"/>
            <w:tcBorders>
              <w:top w:val="single" w:sz="4" w:space="0" w:color="000000"/>
              <w:left w:val="single" w:sz="4" w:space="0" w:color="000000"/>
              <w:bottom w:val="single" w:sz="4" w:space="0" w:color="000000"/>
              <w:right w:val="single" w:sz="4" w:space="0" w:color="000000"/>
            </w:tcBorders>
            <w:vAlign w:val="center"/>
          </w:tcPr>
          <w:p w14:paraId="421B3820" w14:textId="6180AFB3"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 DEP, Dept of Agriculture, Homeland Security</w:t>
            </w:r>
          </w:p>
        </w:tc>
        <w:tc>
          <w:tcPr>
            <w:tcW w:w="1672" w:type="dxa"/>
            <w:tcBorders>
              <w:top w:val="single" w:sz="4" w:space="0" w:color="000000"/>
              <w:left w:val="single" w:sz="4" w:space="0" w:color="000000"/>
              <w:bottom w:val="single" w:sz="4" w:space="0" w:color="000000"/>
              <w:right w:val="single" w:sz="4" w:space="0" w:color="000000"/>
            </w:tcBorders>
            <w:vAlign w:val="center"/>
          </w:tcPr>
          <w:p w14:paraId="2944FAC5" w14:textId="3B76745B"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79" w:type="dxa"/>
            <w:tcBorders>
              <w:top w:val="single" w:sz="4" w:space="0" w:color="000000"/>
              <w:left w:val="single" w:sz="4" w:space="0" w:color="000000"/>
              <w:bottom w:val="single" w:sz="4" w:space="0" w:color="000000"/>
              <w:right w:val="single" w:sz="4" w:space="0" w:color="000000"/>
            </w:tcBorders>
            <w:vAlign w:val="center"/>
          </w:tcPr>
          <w:p w14:paraId="5655148F" w14:textId="026AC514"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1902863F" w14:textId="41D9BBC4" w:rsidR="00064347" w:rsidRPr="00585794" w:rsidRDefault="000644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398E8215" w14:textId="77777777" w:rsidTr="002A6D06">
        <w:tc>
          <w:tcPr>
            <w:tcW w:w="450" w:type="dxa"/>
            <w:shd w:val="clear" w:color="auto" w:fill="E7E6E6" w:themeFill="background2"/>
            <w:vAlign w:val="center"/>
          </w:tcPr>
          <w:p w14:paraId="26DFCAF3" w14:textId="6F8A8CCF" w:rsidR="00064347" w:rsidRDefault="00064347" w:rsidP="006038E2">
            <w:pPr>
              <w:jc w:val="center"/>
              <w:rPr>
                <w:rFonts w:ascii="Arial" w:hAnsi="Arial" w:cs="Arial"/>
                <w:b/>
                <w:sz w:val="20"/>
              </w:rPr>
            </w:pPr>
            <w:r>
              <w:rPr>
                <w:rFonts w:ascii="Arial" w:hAnsi="Arial" w:cs="Arial"/>
                <w:b/>
                <w:sz w:val="20"/>
              </w:rPr>
              <w:t>28</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799FF8" w14:textId="04D32FD3" w:rsidR="00064347" w:rsidRPr="00064347" w:rsidRDefault="00955F85" w:rsidP="00955F85">
            <w:pPr>
              <w:ind w:right="35"/>
              <w:rPr>
                <w:rFonts w:ascii="Arial" w:hAnsi="Arial" w:cs="Arial"/>
                <w:color w:val="767171" w:themeColor="background2" w:themeShade="80"/>
                <w:sz w:val="20"/>
                <w:szCs w:val="20"/>
              </w:rPr>
            </w:pPr>
            <w:r w:rsidRPr="00955F85">
              <w:rPr>
                <w:rFonts w:ascii="Arial" w:hAnsi="Arial" w:cs="Arial"/>
                <w:color w:val="767171" w:themeColor="background2" w:themeShade="80"/>
                <w:sz w:val="20"/>
                <w:szCs w:val="20"/>
              </w:rPr>
              <w:t xml:space="preserve">Increase planning, training and response capabilities for responding to acts of terrorism, active shooter, active attacker, multi-casualty incidents, cyber- attacks, and civil-unrest to provide increased security and response capabilities to include municipal facilities, school district facilities, elderly and </w:t>
            </w:r>
            <w:proofErr w:type="gramStart"/>
            <w:r w:rsidRPr="00955F85">
              <w:rPr>
                <w:rFonts w:ascii="Arial" w:hAnsi="Arial" w:cs="Arial"/>
                <w:color w:val="767171" w:themeColor="background2" w:themeShade="80"/>
                <w:sz w:val="20"/>
                <w:szCs w:val="20"/>
              </w:rPr>
              <w:t>low income</w:t>
            </w:r>
            <w:proofErr w:type="gramEnd"/>
            <w:r w:rsidR="00FE25E5">
              <w:rPr>
                <w:rFonts w:ascii="Arial" w:hAnsi="Arial" w:cs="Arial"/>
                <w:color w:val="767171" w:themeColor="background2" w:themeShade="80"/>
                <w:sz w:val="20"/>
                <w:szCs w:val="20"/>
              </w:rPr>
              <w:t xml:space="preserve"> </w:t>
            </w:r>
            <w:r w:rsidRPr="00955F85">
              <w:rPr>
                <w:rFonts w:ascii="Arial" w:hAnsi="Arial" w:cs="Arial"/>
                <w:color w:val="767171" w:themeColor="background2" w:themeShade="80"/>
                <w:sz w:val="20"/>
                <w:szCs w:val="20"/>
              </w:rPr>
              <w:t>housing facilities, day-care facilities, and health-</w:t>
            </w:r>
            <w:r w:rsidRPr="00955F85">
              <w:rPr>
                <w:rFonts w:ascii="Arial" w:hAnsi="Arial" w:cs="Arial"/>
                <w:color w:val="767171" w:themeColor="background2" w:themeShade="80"/>
                <w:sz w:val="20"/>
                <w:szCs w:val="20"/>
              </w:rPr>
              <w:lastRenderedPageBreak/>
              <w:t>care facilities and the public located in the</w:t>
            </w:r>
            <w:r>
              <w:rPr>
                <w:rFonts w:ascii="Arial" w:hAnsi="Arial" w:cs="Arial"/>
                <w:color w:val="767171" w:themeColor="background2" w:themeShade="80"/>
                <w:sz w:val="20"/>
                <w:szCs w:val="20"/>
              </w:rPr>
              <w:t xml:space="preserve"> </w:t>
            </w:r>
            <w:r w:rsidRPr="00955F85">
              <w:rPr>
                <w:rFonts w:ascii="Arial" w:hAnsi="Arial" w:cs="Arial"/>
                <w:color w:val="767171" w:themeColor="background2" w:themeShade="80"/>
                <w:sz w:val="20"/>
                <w:szCs w:val="20"/>
              </w:rPr>
              <w:t>Borough of Catasauqua.</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ACED88" w14:textId="118F44DA" w:rsidR="00315FBF" w:rsidRDefault="00315FBF"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27</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FAE92D" w14:textId="4383F077" w:rsidR="00064347" w:rsidRPr="00585794" w:rsidRDefault="000F03D4"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D03565" w14:textId="01FF47FC"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Terrorism, Mass Gathering</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9D398F" w14:textId="755626CE"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B602F0" w14:textId="065D4579"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$50,000</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9B5874" w14:textId="1382E253"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 Homeland Security, school district, public housing, DPW</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9D1482" w14:textId="7C58B094"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Police Department</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28AC2D" w14:textId="4B5B9097"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61F205" w14:textId="0FECAA8D"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324EBFA3" w14:textId="77777777" w:rsidTr="002A6D06">
        <w:tc>
          <w:tcPr>
            <w:tcW w:w="450" w:type="dxa"/>
            <w:shd w:val="clear" w:color="auto" w:fill="FFFFFF" w:themeFill="background1"/>
            <w:vAlign w:val="center"/>
          </w:tcPr>
          <w:p w14:paraId="0C58B84F" w14:textId="53B9E110" w:rsidR="00064347" w:rsidRDefault="00064347" w:rsidP="006038E2">
            <w:pPr>
              <w:jc w:val="center"/>
              <w:rPr>
                <w:rFonts w:ascii="Arial" w:hAnsi="Arial" w:cs="Arial"/>
                <w:b/>
                <w:sz w:val="20"/>
              </w:rPr>
            </w:pPr>
            <w:r>
              <w:rPr>
                <w:rFonts w:ascii="Arial" w:hAnsi="Arial" w:cs="Arial"/>
                <w:b/>
                <w:sz w:val="20"/>
              </w:rPr>
              <w:t>29</w:t>
            </w:r>
          </w:p>
        </w:tc>
        <w:tc>
          <w:tcPr>
            <w:tcW w:w="2281" w:type="dxa"/>
            <w:tcBorders>
              <w:top w:val="single" w:sz="4" w:space="0" w:color="000000"/>
              <w:left w:val="single" w:sz="4" w:space="0" w:color="000000"/>
              <w:bottom w:val="single" w:sz="4" w:space="0" w:color="000000"/>
              <w:right w:val="single" w:sz="4" w:space="0" w:color="000000"/>
            </w:tcBorders>
            <w:vAlign w:val="center"/>
          </w:tcPr>
          <w:p w14:paraId="42A3616D" w14:textId="52CAFAD7" w:rsidR="00064347" w:rsidRPr="00064347" w:rsidRDefault="00577403" w:rsidP="00064347">
            <w:pPr>
              <w:ind w:right="35"/>
              <w:rPr>
                <w:rFonts w:ascii="Arial" w:hAnsi="Arial" w:cs="Arial"/>
                <w:color w:val="767171" w:themeColor="background2" w:themeShade="80"/>
                <w:sz w:val="20"/>
                <w:szCs w:val="20"/>
              </w:rPr>
            </w:pPr>
            <w:r w:rsidRPr="00577403">
              <w:rPr>
                <w:rFonts w:ascii="Arial" w:hAnsi="Arial" w:cs="Arial"/>
                <w:color w:val="767171" w:themeColor="background2" w:themeShade="80"/>
                <w:sz w:val="20"/>
                <w:szCs w:val="20"/>
              </w:rPr>
              <w:t xml:space="preserve">Increase capabilities, training, knowledge, and public information to plan for, monitor and respond to sinkholes, subsidence, seismic </w:t>
            </w:r>
            <w:proofErr w:type="gramStart"/>
            <w:r w:rsidRPr="00577403">
              <w:rPr>
                <w:rFonts w:ascii="Arial" w:hAnsi="Arial" w:cs="Arial"/>
                <w:color w:val="767171" w:themeColor="background2" w:themeShade="80"/>
                <w:sz w:val="20"/>
                <w:szCs w:val="20"/>
              </w:rPr>
              <w:t>activity</w:t>
            </w:r>
            <w:proofErr w:type="gramEnd"/>
            <w:r w:rsidRPr="00577403">
              <w:rPr>
                <w:rFonts w:ascii="Arial" w:hAnsi="Arial" w:cs="Arial"/>
                <w:color w:val="767171" w:themeColor="background2" w:themeShade="80"/>
                <w:sz w:val="20"/>
                <w:szCs w:val="20"/>
              </w:rPr>
              <w:t xml:space="preserve"> and other geologic-related hazards</w:t>
            </w:r>
            <w:r>
              <w:rPr>
                <w:rFonts w:ascii="Arial" w:hAnsi="Arial" w:cs="Arial"/>
                <w:color w:val="767171" w:themeColor="background2" w:themeShade="80"/>
                <w:sz w:val="20"/>
                <w:szCs w:val="20"/>
              </w:rPr>
              <w:t>.</w:t>
            </w:r>
          </w:p>
        </w:tc>
        <w:tc>
          <w:tcPr>
            <w:tcW w:w="1139" w:type="dxa"/>
            <w:tcBorders>
              <w:top w:val="single" w:sz="4" w:space="0" w:color="000000"/>
              <w:left w:val="single" w:sz="4" w:space="0" w:color="000000"/>
              <w:bottom w:val="single" w:sz="4" w:space="0" w:color="000000"/>
              <w:right w:val="single" w:sz="4" w:space="0" w:color="000000"/>
            </w:tcBorders>
            <w:vAlign w:val="center"/>
          </w:tcPr>
          <w:p w14:paraId="3CB916FA" w14:textId="79C55AB4" w:rsidR="00F13F08" w:rsidRDefault="00F13F08" w:rsidP="00AB7F28">
            <w:pPr>
              <w:pStyle w:val="TableParagraph"/>
              <w:ind w:left="105" w:right="97" w:hanging="3"/>
              <w:jc w:val="center"/>
              <w:rPr>
                <w:color w:val="767070"/>
                <w:sz w:val="20"/>
              </w:rPr>
            </w:pPr>
            <w:r>
              <w:rPr>
                <w:color w:val="767070"/>
                <w:sz w:val="20"/>
              </w:rPr>
              <w:t>22</w:t>
            </w:r>
          </w:p>
        </w:tc>
        <w:tc>
          <w:tcPr>
            <w:tcW w:w="1440" w:type="dxa"/>
            <w:tcBorders>
              <w:top w:val="single" w:sz="4" w:space="0" w:color="000000"/>
              <w:left w:val="single" w:sz="4" w:space="0" w:color="000000"/>
              <w:bottom w:val="single" w:sz="4" w:space="0" w:color="000000"/>
              <w:right w:val="single" w:sz="4" w:space="0" w:color="000000"/>
            </w:tcBorders>
            <w:vAlign w:val="center"/>
          </w:tcPr>
          <w:p w14:paraId="2F03496F" w14:textId="2B321E17" w:rsidR="004516F3" w:rsidRDefault="004516F3" w:rsidP="004516F3">
            <w:pPr>
              <w:pStyle w:val="TableParagraph"/>
              <w:ind w:left="105" w:right="97" w:hanging="3"/>
              <w:jc w:val="center"/>
              <w:rPr>
                <w:sz w:val="20"/>
              </w:rPr>
            </w:pPr>
            <w:r>
              <w:rPr>
                <w:color w:val="767070"/>
                <w:sz w:val="20"/>
              </w:rPr>
              <w:t>Structure</w:t>
            </w:r>
            <w:r>
              <w:rPr>
                <w:color w:val="767070"/>
                <w:spacing w:val="-1"/>
                <w:sz w:val="20"/>
              </w:rPr>
              <w:t xml:space="preserve"> </w:t>
            </w:r>
            <w:r>
              <w:rPr>
                <w:color w:val="767070"/>
                <w:sz w:val="20"/>
              </w:rPr>
              <w:t xml:space="preserve">and </w:t>
            </w:r>
            <w:r>
              <w:rPr>
                <w:color w:val="767070"/>
                <w:spacing w:val="-2"/>
                <w:sz w:val="20"/>
              </w:rPr>
              <w:t>Infrastructure, Natural Systems Protection, Education</w:t>
            </w:r>
          </w:p>
          <w:p w14:paraId="10DD6B51" w14:textId="2C24EFEE" w:rsidR="00064347" w:rsidRPr="00585794" w:rsidRDefault="004516F3" w:rsidP="004516F3">
            <w:pPr>
              <w:jc w:val="center"/>
              <w:rPr>
                <w:rFonts w:ascii="Arial" w:hAnsi="Arial" w:cs="Arial"/>
                <w:color w:val="767171" w:themeColor="background2" w:themeShade="80"/>
                <w:sz w:val="20"/>
                <w:szCs w:val="20"/>
              </w:rPr>
            </w:pPr>
            <w:r>
              <w:rPr>
                <w:color w:val="767070"/>
                <w:spacing w:val="-4"/>
                <w:sz w:val="20"/>
              </w:rPr>
              <w:t xml:space="preserve">and </w:t>
            </w:r>
            <w:r>
              <w:rPr>
                <w:color w:val="767070"/>
                <w:spacing w:val="-2"/>
                <w:sz w:val="20"/>
              </w:rPr>
              <w:t>Awareness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3B8FC410" w14:textId="77777777" w:rsidR="00064347"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Subsidence</w:t>
            </w:r>
          </w:p>
          <w:p w14:paraId="196AB84D" w14:textId="61680022" w:rsidR="00891021"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Sinkholes, Utility Interruption</w:t>
            </w:r>
          </w:p>
        </w:tc>
        <w:tc>
          <w:tcPr>
            <w:tcW w:w="1006" w:type="dxa"/>
            <w:tcBorders>
              <w:top w:val="single" w:sz="4" w:space="0" w:color="000000"/>
              <w:left w:val="single" w:sz="4" w:space="0" w:color="000000"/>
              <w:bottom w:val="single" w:sz="4" w:space="0" w:color="000000"/>
              <w:right w:val="single" w:sz="4" w:space="0" w:color="000000"/>
            </w:tcBorders>
            <w:vAlign w:val="center"/>
          </w:tcPr>
          <w:p w14:paraId="2E2D2C74" w14:textId="5E3660A8"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160F26C0" w14:textId="1C0A74DD"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$100,000</w:t>
            </w:r>
          </w:p>
        </w:tc>
        <w:tc>
          <w:tcPr>
            <w:tcW w:w="1344" w:type="dxa"/>
            <w:tcBorders>
              <w:top w:val="single" w:sz="4" w:space="0" w:color="000000"/>
              <w:left w:val="single" w:sz="4" w:space="0" w:color="000000"/>
              <w:bottom w:val="single" w:sz="4" w:space="0" w:color="000000"/>
              <w:right w:val="single" w:sz="4" w:space="0" w:color="000000"/>
            </w:tcBorders>
            <w:vAlign w:val="center"/>
          </w:tcPr>
          <w:p w14:paraId="5E4E4799" w14:textId="4D768143"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 DEP</w:t>
            </w:r>
          </w:p>
        </w:tc>
        <w:tc>
          <w:tcPr>
            <w:tcW w:w="1672" w:type="dxa"/>
            <w:tcBorders>
              <w:top w:val="single" w:sz="4" w:space="0" w:color="000000"/>
              <w:left w:val="single" w:sz="4" w:space="0" w:color="000000"/>
              <w:bottom w:val="single" w:sz="4" w:space="0" w:color="000000"/>
              <w:right w:val="single" w:sz="4" w:space="0" w:color="000000"/>
            </w:tcBorders>
            <w:vAlign w:val="center"/>
          </w:tcPr>
          <w:p w14:paraId="7C1DAD18" w14:textId="63C70042"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Public Works Department</w:t>
            </w:r>
          </w:p>
        </w:tc>
        <w:tc>
          <w:tcPr>
            <w:tcW w:w="1579" w:type="dxa"/>
            <w:tcBorders>
              <w:top w:val="single" w:sz="4" w:space="0" w:color="000000"/>
              <w:left w:val="single" w:sz="4" w:space="0" w:color="000000"/>
              <w:bottom w:val="single" w:sz="4" w:space="0" w:color="000000"/>
              <w:right w:val="single" w:sz="4" w:space="0" w:color="000000"/>
            </w:tcBorders>
            <w:vAlign w:val="center"/>
          </w:tcPr>
          <w:p w14:paraId="19865CDE" w14:textId="55462A0A"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Beginning 2018 or depending upon funding </w:t>
            </w:r>
          </w:p>
        </w:tc>
        <w:tc>
          <w:tcPr>
            <w:tcW w:w="1139" w:type="dxa"/>
            <w:tcBorders>
              <w:top w:val="single" w:sz="4" w:space="0" w:color="000000"/>
              <w:left w:val="single" w:sz="4" w:space="0" w:color="000000"/>
              <w:bottom w:val="single" w:sz="4" w:space="0" w:color="000000"/>
              <w:right w:val="single" w:sz="4" w:space="0" w:color="000000"/>
            </w:tcBorders>
            <w:vAlign w:val="center"/>
          </w:tcPr>
          <w:p w14:paraId="52A580E5" w14:textId="2E511498" w:rsidR="00064347"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0FB2B164" w14:textId="77777777" w:rsidTr="002A6D06">
        <w:tc>
          <w:tcPr>
            <w:tcW w:w="450" w:type="dxa"/>
            <w:shd w:val="clear" w:color="auto" w:fill="E7E6E6" w:themeFill="background2"/>
            <w:vAlign w:val="center"/>
          </w:tcPr>
          <w:p w14:paraId="399BA26A" w14:textId="7D3752B4" w:rsidR="00577403" w:rsidRDefault="00577403" w:rsidP="006038E2">
            <w:pPr>
              <w:jc w:val="center"/>
              <w:rPr>
                <w:rFonts w:ascii="Arial" w:hAnsi="Arial" w:cs="Arial"/>
                <w:b/>
                <w:sz w:val="20"/>
              </w:rPr>
            </w:pPr>
            <w:r>
              <w:rPr>
                <w:rFonts w:ascii="Arial" w:hAnsi="Arial" w:cs="Arial"/>
                <w:b/>
                <w:sz w:val="20"/>
              </w:rPr>
              <w:t>30</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B29BE5" w14:textId="14302CCD" w:rsidR="00577403" w:rsidRPr="00577403" w:rsidRDefault="0081204C" w:rsidP="00064347">
            <w:pPr>
              <w:ind w:right="35"/>
              <w:rPr>
                <w:rFonts w:ascii="Arial" w:hAnsi="Arial" w:cs="Arial"/>
                <w:color w:val="767171" w:themeColor="background2" w:themeShade="80"/>
                <w:sz w:val="20"/>
                <w:szCs w:val="20"/>
              </w:rPr>
            </w:pPr>
            <w:r w:rsidRPr="0081204C">
              <w:rPr>
                <w:rFonts w:ascii="Arial" w:hAnsi="Arial" w:cs="Arial"/>
                <w:color w:val="767171" w:themeColor="background2" w:themeShade="80"/>
                <w:sz w:val="20"/>
                <w:szCs w:val="20"/>
              </w:rPr>
              <w:t>Increase capabilities, equipment, training, knowledge, code enforcement and public information to plan for and respond to structural fires.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11E2C8" w14:textId="131E8DC1" w:rsidR="00E31AF9" w:rsidRDefault="00E31AF9"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135C6F" w14:textId="39C11365" w:rsidR="00577403" w:rsidRPr="00585794" w:rsidRDefault="00A1028E"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CDE9AA" w14:textId="2229E3AB" w:rsidR="00577403"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Structural Fire</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89E259" w14:textId="4028E459" w:rsidR="00577403"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BD1DAB" w14:textId="6E1E0AE3" w:rsidR="00577403"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$4,000,000</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27D879" w14:textId="28C8DFFA" w:rsidR="00577403" w:rsidRPr="00585794" w:rsidRDefault="0089102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 fire department</w:t>
            </w:r>
            <w:r w:rsidR="00D40967">
              <w:rPr>
                <w:rFonts w:ascii="Arial" w:hAnsi="Arial" w:cs="Arial"/>
                <w:color w:val="767171" w:themeColor="background2" w:themeShade="80"/>
                <w:sz w:val="20"/>
                <w:szCs w:val="20"/>
              </w:rPr>
              <w:t xml:space="preserve"> donations</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8925E" w14:textId="73B25602" w:rsidR="00577403" w:rsidRPr="00585794" w:rsidRDefault="00D4096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Fire Department</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03F604" w14:textId="4629F8EF" w:rsidR="00577403" w:rsidRPr="00585794" w:rsidRDefault="00D4096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 or status of existing equipment</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01D771" w14:textId="184DC357" w:rsidR="00577403" w:rsidRPr="00585794" w:rsidRDefault="00D4096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021" w:rsidRPr="00F96916" w14:paraId="3E36F122" w14:textId="77777777" w:rsidTr="002A6D06">
        <w:tc>
          <w:tcPr>
            <w:tcW w:w="450" w:type="dxa"/>
            <w:shd w:val="clear" w:color="auto" w:fill="FFFFFF" w:themeFill="background1"/>
            <w:vAlign w:val="center"/>
          </w:tcPr>
          <w:p w14:paraId="30D48EB5" w14:textId="4667BBAD" w:rsidR="00577403" w:rsidRDefault="000F0ECE" w:rsidP="006038E2">
            <w:pPr>
              <w:jc w:val="center"/>
              <w:rPr>
                <w:rFonts w:ascii="Arial" w:hAnsi="Arial" w:cs="Arial"/>
                <w:b/>
                <w:sz w:val="20"/>
              </w:rPr>
            </w:pPr>
            <w:r>
              <w:rPr>
                <w:rFonts w:ascii="Arial" w:hAnsi="Arial" w:cs="Arial"/>
                <w:b/>
                <w:sz w:val="20"/>
              </w:rPr>
              <w:t>31</w:t>
            </w:r>
          </w:p>
        </w:tc>
        <w:tc>
          <w:tcPr>
            <w:tcW w:w="2281" w:type="dxa"/>
            <w:tcBorders>
              <w:top w:val="single" w:sz="4" w:space="0" w:color="000000"/>
              <w:left w:val="single" w:sz="4" w:space="0" w:color="000000"/>
              <w:bottom w:val="single" w:sz="4" w:space="0" w:color="000000"/>
              <w:right w:val="single" w:sz="4" w:space="0" w:color="000000"/>
            </w:tcBorders>
            <w:vAlign w:val="center"/>
          </w:tcPr>
          <w:p w14:paraId="6573779D" w14:textId="23A6EA04" w:rsidR="00577403" w:rsidRPr="00577403" w:rsidRDefault="007A59B3" w:rsidP="00064347">
            <w:pPr>
              <w:ind w:right="35"/>
              <w:rPr>
                <w:rFonts w:ascii="Arial" w:hAnsi="Arial" w:cs="Arial"/>
                <w:color w:val="767171" w:themeColor="background2" w:themeShade="80"/>
                <w:sz w:val="20"/>
                <w:szCs w:val="20"/>
              </w:rPr>
            </w:pPr>
            <w:r w:rsidRPr="007A59B3">
              <w:rPr>
                <w:rFonts w:ascii="Arial" w:hAnsi="Arial" w:cs="Arial"/>
                <w:color w:val="767171" w:themeColor="background2" w:themeShade="80"/>
                <w:sz w:val="20"/>
                <w:szCs w:val="20"/>
              </w:rPr>
              <w:t>Increase capabilities, equipment, training, knowledge, code enforcement and public information to plan for, monitor and respond to structural collapse.</w:t>
            </w:r>
          </w:p>
        </w:tc>
        <w:tc>
          <w:tcPr>
            <w:tcW w:w="1139" w:type="dxa"/>
            <w:tcBorders>
              <w:top w:val="single" w:sz="4" w:space="0" w:color="000000"/>
              <w:left w:val="single" w:sz="4" w:space="0" w:color="000000"/>
              <w:bottom w:val="single" w:sz="4" w:space="0" w:color="000000"/>
              <w:right w:val="single" w:sz="4" w:space="0" w:color="000000"/>
            </w:tcBorders>
            <w:vAlign w:val="center"/>
          </w:tcPr>
          <w:p w14:paraId="03325F0B" w14:textId="2027DBC6" w:rsidR="00BA3BA2" w:rsidRDefault="00BA3BA2"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440" w:type="dxa"/>
            <w:tcBorders>
              <w:top w:val="single" w:sz="4" w:space="0" w:color="000000"/>
              <w:left w:val="single" w:sz="4" w:space="0" w:color="000000"/>
              <w:bottom w:val="single" w:sz="4" w:space="0" w:color="000000"/>
              <w:right w:val="single" w:sz="4" w:space="0" w:color="000000"/>
            </w:tcBorders>
            <w:vAlign w:val="center"/>
          </w:tcPr>
          <w:p w14:paraId="19C0B547" w14:textId="5365CB3A" w:rsidR="00577403" w:rsidRPr="00585794" w:rsidRDefault="00A1028E"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vAlign w:val="center"/>
          </w:tcPr>
          <w:p w14:paraId="1709398D" w14:textId="77777777" w:rsidR="00577403" w:rsidRDefault="00DA2A7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Collapse, Earthquake, Winter Storm, Subsidence</w:t>
            </w:r>
          </w:p>
          <w:p w14:paraId="10F72635" w14:textId="161EB2A4" w:rsidR="00DA2A7B" w:rsidRPr="00585794" w:rsidRDefault="00DA2A7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Sinkholes</w:t>
            </w:r>
          </w:p>
        </w:tc>
        <w:tc>
          <w:tcPr>
            <w:tcW w:w="1006" w:type="dxa"/>
            <w:tcBorders>
              <w:top w:val="single" w:sz="4" w:space="0" w:color="000000"/>
              <w:left w:val="single" w:sz="4" w:space="0" w:color="000000"/>
              <w:bottom w:val="single" w:sz="4" w:space="0" w:color="000000"/>
              <w:right w:val="single" w:sz="4" w:space="0" w:color="000000"/>
            </w:tcBorders>
            <w:vAlign w:val="center"/>
          </w:tcPr>
          <w:p w14:paraId="748188AE" w14:textId="263A1C1A" w:rsidR="00577403" w:rsidRPr="00585794" w:rsidRDefault="00DA2A7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28657BB7" w14:textId="40B96D15" w:rsidR="00577403" w:rsidRPr="00585794" w:rsidRDefault="00DA2A7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$100,000</w:t>
            </w:r>
          </w:p>
        </w:tc>
        <w:tc>
          <w:tcPr>
            <w:tcW w:w="1344" w:type="dxa"/>
            <w:tcBorders>
              <w:top w:val="single" w:sz="4" w:space="0" w:color="000000"/>
              <w:left w:val="single" w:sz="4" w:space="0" w:color="000000"/>
              <w:bottom w:val="single" w:sz="4" w:space="0" w:color="000000"/>
              <w:right w:val="single" w:sz="4" w:space="0" w:color="000000"/>
            </w:tcBorders>
            <w:vAlign w:val="center"/>
          </w:tcPr>
          <w:p w14:paraId="5847E2BC" w14:textId="0E22611B" w:rsidR="00577403" w:rsidRPr="00DA2A7B" w:rsidRDefault="00DA2A7B" w:rsidP="006038E2">
            <w:pPr>
              <w:jc w:val="center"/>
              <w:rPr>
                <w:rFonts w:ascii="Arial" w:hAnsi="Arial" w:cs="Arial"/>
                <w:color w:val="767171" w:themeColor="background2" w:themeShade="80"/>
                <w:sz w:val="20"/>
                <w:szCs w:val="20"/>
                <w:lang w:val="fr-FR"/>
              </w:rPr>
            </w:pPr>
            <w:proofErr w:type="spellStart"/>
            <w:r w:rsidRPr="00DA2A7B">
              <w:rPr>
                <w:rFonts w:ascii="Arial" w:hAnsi="Arial" w:cs="Arial"/>
                <w:color w:val="767171" w:themeColor="background2" w:themeShade="80"/>
                <w:sz w:val="20"/>
                <w:szCs w:val="20"/>
                <w:lang w:val="fr-FR"/>
              </w:rPr>
              <w:t>Tax</w:t>
            </w:r>
            <w:proofErr w:type="spellEnd"/>
            <w:r>
              <w:rPr>
                <w:rFonts w:ascii="Arial" w:hAnsi="Arial" w:cs="Arial"/>
                <w:color w:val="767171" w:themeColor="background2" w:themeShade="80"/>
                <w:sz w:val="20"/>
                <w:szCs w:val="20"/>
                <w:lang w:val="fr-FR"/>
              </w:rPr>
              <w:t xml:space="preserve"> </w:t>
            </w:r>
            <w:r w:rsidRPr="00DA2A7B">
              <w:rPr>
                <w:rFonts w:ascii="Arial" w:hAnsi="Arial" w:cs="Arial"/>
                <w:color w:val="767171" w:themeColor="background2" w:themeShade="80"/>
                <w:sz w:val="20"/>
                <w:szCs w:val="20"/>
                <w:lang w:val="fr-FR"/>
              </w:rPr>
              <w:t xml:space="preserve">dollars, </w:t>
            </w:r>
            <w:proofErr w:type="spellStart"/>
            <w:r w:rsidRPr="00DA2A7B">
              <w:rPr>
                <w:rFonts w:ascii="Arial" w:hAnsi="Arial" w:cs="Arial"/>
                <w:color w:val="767171" w:themeColor="background2" w:themeShade="80"/>
                <w:sz w:val="20"/>
                <w:szCs w:val="20"/>
                <w:lang w:val="fr-FR"/>
              </w:rPr>
              <w:t>grants</w:t>
            </w:r>
            <w:proofErr w:type="spellEnd"/>
            <w:r w:rsidRPr="00DA2A7B">
              <w:rPr>
                <w:rFonts w:ascii="Arial" w:hAnsi="Arial" w:cs="Arial"/>
                <w:color w:val="767171" w:themeColor="background2" w:themeShade="80"/>
                <w:sz w:val="20"/>
                <w:szCs w:val="20"/>
                <w:lang w:val="fr-FR"/>
              </w:rPr>
              <w:t xml:space="preserve">, </w:t>
            </w:r>
            <w:proofErr w:type="spellStart"/>
            <w:r w:rsidRPr="00DA2A7B">
              <w:rPr>
                <w:rFonts w:ascii="Arial" w:hAnsi="Arial" w:cs="Arial"/>
                <w:color w:val="767171" w:themeColor="background2" w:themeShade="80"/>
                <w:sz w:val="20"/>
                <w:szCs w:val="20"/>
                <w:lang w:val="fr-FR"/>
              </w:rPr>
              <w:t>private</w:t>
            </w:r>
            <w:proofErr w:type="spellEnd"/>
            <w:r w:rsidRPr="00DA2A7B">
              <w:rPr>
                <w:rFonts w:ascii="Arial" w:hAnsi="Arial" w:cs="Arial"/>
                <w:color w:val="767171" w:themeColor="background2" w:themeShade="80"/>
                <w:sz w:val="20"/>
                <w:szCs w:val="20"/>
                <w:lang w:val="fr-FR"/>
              </w:rPr>
              <w:t xml:space="preserve">, code </w:t>
            </w:r>
            <w:proofErr w:type="spellStart"/>
            <w:r w:rsidRPr="00DA2A7B">
              <w:rPr>
                <w:rFonts w:ascii="Arial" w:hAnsi="Arial" w:cs="Arial"/>
                <w:color w:val="767171" w:themeColor="background2" w:themeShade="80"/>
                <w:sz w:val="20"/>
                <w:szCs w:val="20"/>
                <w:lang w:val="fr-FR"/>
              </w:rPr>
              <w:t>en</w:t>
            </w:r>
            <w:r>
              <w:rPr>
                <w:rFonts w:ascii="Arial" w:hAnsi="Arial" w:cs="Arial"/>
                <w:color w:val="767171" w:themeColor="background2" w:themeShade="80"/>
                <w:sz w:val="20"/>
                <w:szCs w:val="20"/>
                <w:lang w:val="fr-FR"/>
              </w:rPr>
              <w:t>forcement</w:t>
            </w:r>
            <w:proofErr w:type="spellEnd"/>
            <w:r>
              <w:rPr>
                <w:rFonts w:ascii="Arial" w:hAnsi="Arial" w:cs="Arial"/>
                <w:color w:val="767171" w:themeColor="background2" w:themeShade="80"/>
                <w:sz w:val="20"/>
                <w:szCs w:val="20"/>
                <w:lang w:val="fr-FR"/>
              </w:rPr>
              <w:t xml:space="preserve"> </w:t>
            </w:r>
            <w:proofErr w:type="spellStart"/>
            <w:r>
              <w:rPr>
                <w:rFonts w:ascii="Arial" w:hAnsi="Arial" w:cs="Arial"/>
                <w:color w:val="767171" w:themeColor="background2" w:themeShade="80"/>
                <w:sz w:val="20"/>
                <w:szCs w:val="20"/>
                <w:lang w:val="fr-FR"/>
              </w:rPr>
              <w:t>fees</w:t>
            </w:r>
            <w:proofErr w:type="spellEnd"/>
          </w:p>
        </w:tc>
        <w:tc>
          <w:tcPr>
            <w:tcW w:w="1672" w:type="dxa"/>
            <w:tcBorders>
              <w:top w:val="single" w:sz="4" w:space="0" w:color="000000"/>
              <w:left w:val="single" w:sz="4" w:space="0" w:color="000000"/>
              <w:bottom w:val="single" w:sz="4" w:space="0" w:color="000000"/>
              <w:right w:val="single" w:sz="4" w:space="0" w:color="000000"/>
            </w:tcBorders>
            <w:vAlign w:val="center"/>
          </w:tcPr>
          <w:p w14:paraId="58D23C88" w14:textId="7B33AF9C" w:rsidR="00577403" w:rsidRPr="00F96916" w:rsidRDefault="00F96916" w:rsidP="006038E2">
            <w:pPr>
              <w:jc w:val="center"/>
              <w:rPr>
                <w:rFonts w:ascii="Arial" w:hAnsi="Arial" w:cs="Arial"/>
                <w:color w:val="767171" w:themeColor="background2" w:themeShade="80"/>
                <w:sz w:val="20"/>
                <w:szCs w:val="20"/>
              </w:rPr>
            </w:pPr>
            <w:r w:rsidRPr="00F96916">
              <w:rPr>
                <w:rFonts w:ascii="Arial" w:hAnsi="Arial" w:cs="Arial"/>
                <w:color w:val="767171" w:themeColor="background2" w:themeShade="80"/>
                <w:sz w:val="20"/>
                <w:szCs w:val="20"/>
              </w:rPr>
              <w:t>Borough Fire Department/Code E</w:t>
            </w:r>
            <w:r>
              <w:rPr>
                <w:rFonts w:ascii="Arial" w:hAnsi="Arial" w:cs="Arial"/>
                <w:color w:val="767171" w:themeColor="background2" w:themeShade="80"/>
                <w:sz w:val="20"/>
                <w:szCs w:val="20"/>
              </w:rPr>
              <w:t>nforcement</w:t>
            </w:r>
          </w:p>
        </w:tc>
        <w:tc>
          <w:tcPr>
            <w:tcW w:w="1579" w:type="dxa"/>
            <w:tcBorders>
              <w:top w:val="single" w:sz="4" w:space="0" w:color="000000"/>
              <w:left w:val="single" w:sz="4" w:space="0" w:color="000000"/>
              <w:bottom w:val="single" w:sz="4" w:space="0" w:color="000000"/>
              <w:right w:val="single" w:sz="4" w:space="0" w:color="000000"/>
            </w:tcBorders>
            <w:vAlign w:val="center"/>
          </w:tcPr>
          <w:p w14:paraId="14691F60" w14:textId="59EAA4EF" w:rsidR="00577403" w:rsidRPr="00F96916" w:rsidRDefault="00F9691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1FE563EB" w14:textId="6C9CE4FF" w:rsidR="00577403" w:rsidRPr="00F96916" w:rsidRDefault="00F9691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021" w14:paraId="7E6740E2" w14:textId="77777777" w:rsidTr="002A6D06">
        <w:tc>
          <w:tcPr>
            <w:tcW w:w="450" w:type="dxa"/>
            <w:shd w:val="clear" w:color="auto" w:fill="E7E6E6" w:themeFill="background2"/>
            <w:vAlign w:val="center"/>
          </w:tcPr>
          <w:p w14:paraId="2180CF70" w14:textId="1C5864A5" w:rsidR="00577403" w:rsidRDefault="000F0ECE" w:rsidP="006038E2">
            <w:pPr>
              <w:jc w:val="center"/>
              <w:rPr>
                <w:rFonts w:ascii="Arial" w:hAnsi="Arial" w:cs="Arial"/>
                <w:b/>
                <w:sz w:val="20"/>
              </w:rPr>
            </w:pPr>
            <w:r>
              <w:rPr>
                <w:rFonts w:ascii="Arial" w:hAnsi="Arial" w:cs="Arial"/>
                <w:b/>
                <w:sz w:val="20"/>
              </w:rPr>
              <w:t>32</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A2CDBB" w14:textId="7EE7B51B" w:rsidR="00577403" w:rsidRPr="00577403" w:rsidRDefault="00082026" w:rsidP="00082026">
            <w:pPr>
              <w:ind w:right="35"/>
              <w:rPr>
                <w:rFonts w:ascii="Arial" w:hAnsi="Arial" w:cs="Arial"/>
                <w:color w:val="767171" w:themeColor="background2" w:themeShade="80"/>
                <w:sz w:val="20"/>
                <w:szCs w:val="20"/>
              </w:rPr>
            </w:pPr>
            <w:r w:rsidRPr="00082026">
              <w:rPr>
                <w:rFonts w:ascii="Arial" w:hAnsi="Arial" w:cs="Arial"/>
                <w:color w:val="767171" w:themeColor="background2" w:themeShade="80"/>
                <w:sz w:val="20"/>
                <w:szCs w:val="20"/>
              </w:rPr>
              <w:t xml:space="preserve">Increase capabilities, equipment, training, knowledge, and public information to plan for, monitor and respond to instances of severe weather including but not limited </w:t>
            </w:r>
            <w:proofErr w:type="gramStart"/>
            <w:r w:rsidRPr="00082026">
              <w:rPr>
                <w:rFonts w:ascii="Arial" w:hAnsi="Arial" w:cs="Arial"/>
                <w:color w:val="767171" w:themeColor="background2" w:themeShade="80"/>
                <w:sz w:val="20"/>
                <w:szCs w:val="20"/>
              </w:rPr>
              <w:t>to:</w:t>
            </w:r>
            <w:proofErr w:type="gramEnd"/>
            <w:r w:rsidR="00A1028E">
              <w:rPr>
                <w:rFonts w:ascii="Arial" w:hAnsi="Arial" w:cs="Arial"/>
                <w:color w:val="767171" w:themeColor="background2" w:themeShade="80"/>
                <w:sz w:val="20"/>
                <w:szCs w:val="20"/>
              </w:rPr>
              <w:t xml:space="preserve"> </w:t>
            </w:r>
            <w:r w:rsidRPr="00082026">
              <w:rPr>
                <w:rFonts w:ascii="Arial" w:hAnsi="Arial" w:cs="Arial"/>
                <w:color w:val="767171" w:themeColor="background2" w:themeShade="80"/>
                <w:sz w:val="20"/>
                <w:szCs w:val="20"/>
              </w:rPr>
              <w:t xml:space="preserve">high winds, flooding, </w:t>
            </w:r>
            <w:r w:rsidRPr="00082026">
              <w:rPr>
                <w:rFonts w:ascii="Arial" w:hAnsi="Arial" w:cs="Arial"/>
                <w:color w:val="767171" w:themeColor="background2" w:themeShade="80"/>
                <w:sz w:val="20"/>
                <w:szCs w:val="20"/>
              </w:rPr>
              <w:lastRenderedPageBreak/>
              <w:t>hailstorms, winter storms, severe cold, severe heat, lightning,</w:t>
            </w:r>
            <w:r w:rsidR="00F655E8">
              <w:rPr>
                <w:rFonts w:ascii="Arial" w:hAnsi="Arial" w:cs="Arial"/>
                <w:color w:val="767171" w:themeColor="background2" w:themeShade="80"/>
                <w:sz w:val="20"/>
                <w:szCs w:val="20"/>
              </w:rPr>
              <w:t xml:space="preserve"> </w:t>
            </w:r>
            <w:r w:rsidRPr="00082026">
              <w:rPr>
                <w:rFonts w:ascii="Arial" w:hAnsi="Arial" w:cs="Arial"/>
                <w:color w:val="767171" w:themeColor="background2" w:themeShade="80"/>
                <w:sz w:val="20"/>
                <w:szCs w:val="20"/>
              </w:rPr>
              <w:t>hurricanes and tornadoes.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5F1B46" w14:textId="1E85B2FC" w:rsidR="00BA3BA2" w:rsidRDefault="00BA3BA2"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BB7B2A" w14:textId="29022556" w:rsidR="00577403" w:rsidRPr="00585794" w:rsidRDefault="00A1028E"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924EC4" w14:textId="77777777" w:rsidR="00577403" w:rsidRDefault="00F96916"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Flood, Hailstorm, Lightening, </w:t>
            </w:r>
            <w:proofErr w:type="gramStart"/>
            <w:r>
              <w:rPr>
                <w:rFonts w:ascii="Arial" w:hAnsi="Arial" w:cs="Arial"/>
                <w:color w:val="767171" w:themeColor="background2" w:themeShade="80"/>
                <w:sz w:val="20"/>
                <w:szCs w:val="20"/>
              </w:rPr>
              <w:t>Wind Storm</w:t>
            </w:r>
            <w:proofErr w:type="gramEnd"/>
            <w:r w:rsidR="004E6EED">
              <w:rPr>
                <w:rFonts w:ascii="Arial" w:hAnsi="Arial" w:cs="Arial"/>
                <w:color w:val="767171" w:themeColor="background2" w:themeShade="80"/>
                <w:sz w:val="20"/>
                <w:szCs w:val="20"/>
              </w:rPr>
              <w:t>/Tornado</w:t>
            </w:r>
          </w:p>
          <w:p w14:paraId="0070DA3F" w14:textId="675857F6" w:rsidR="004E6EED"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714A27" w14:textId="51D663E8"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36748B" w14:textId="4298BE23"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$50,000</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21A437" w14:textId="4F4AED27"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A59086" w14:textId="2FDB7EAC"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A66011" w14:textId="02D99D29"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C0541A" w14:textId="3335EB64"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024A2F9B" w14:textId="77777777" w:rsidTr="002A6D06">
        <w:tc>
          <w:tcPr>
            <w:tcW w:w="450" w:type="dxa"/>
            <w:shd w:val="clear" w:color="auto" w:fill="FFFFFF" w:themeFill="background1"/>
            <w:vAlign w:val="center"/>
          </w:tcPr>
          <w:p w14:paraId="000D96DC" w14:textId="27571DF0" w:rsidR="00577403" w:rsidRDefault="000F0ECE" w:rsidP="006038E2">
            <w:pPr>
              <w:jc w:val="center"/>
              <w:rPr>
                <w:rFonts w:ascii="Arial" w:hAnsi="Arial" w:cs="Arial"/>
                <w:b/>
                <w:sz w:val="20"/>
              </w:rPr>
            </w:pPr>
            <w:r>
              <w:rPr>
                <w:rFonts w:ascii="Arial" w:hAnsi="Arial" w:cs="Arial"/>
                <w:b/>
                <w:sz w:val="20"/>
              </w:rPr>
              <w:t>33</w:t>
            </w:r>
          </w:p>
        </w:tc>
        <w:tc>
          <w:tcPr>
            <w:tcW w:w="2281" w:type="dxa"/>
            <w:tcBorders>
              <w:top w:val="single" w:sz="4" w:space="0" w:color="000000"/>
              <w:left w:val="single" w:sz="4" w:space="0" w:color="000000"/>
              <w:bottom w:val="single" w:sz="4" w:space="0" w:color="000000"/>
              <w:right w:val="single" w:sz="4" w:space="0" w:color="000000"/>
            </w:tcBorders>
            <w:vAlign w:val="center"/>
          </w:tcPr>
          <w:p w14:paraId="24611C83" w14:textId="688857AA" w:rsidR="00577403" w:rsidRPr="00577403" w:rsidRDefault="00F655E8" w:rsidP="00F655E8">
            <w:pPr>
              <w:ind w:right="35"/>
              <w:rPr>
                <w:rFonts w:ascii="Arial" w:hAnsi="Arial" w:cs="Arial"/>
                <w:color w:val="767171" w:themeColor="background2" w:themeShade="80"/>
                <w:sz w:val="20"/>
                <w:szCs w:val="20"/>
              </w:rPr>
            </w:pPr>
            <w:r w:rsidRPr="00F655E8">
              <w:rPr>
                <w:rFonts w:ascii="Arial" w:hAnsi="Arial" w:cs="Arial"/>
                <w:color w:val="767171" w:themeColor="background2" w:themeShade="80"/>
                <w:sz w:val="20"/>
                <w:szCs w:val="20"/>
              </w:rPr>
              <w:t>Increase capabilities, equipment, training, knowledge, code enforcement and public information to plan for and respond to flood control and drainage corrective actions on</w:t>
            </w:r>
            <w:r>
              <w:rPr>
                <w:rFonts w:ascii="Arial" w:hAnsi="Arial" w:cs="Arial"/>
                <w:color w:val="767171" w:themeColor="background2" w:themeShade="80"/>
                <w:sz w:val="20"/>
                <w:szCs w:val="20"/>
              </w:rPr>
              <w:t xml:space="preserve"> </w:t>
            </w:r>
            <w:r w:rsidRPr="00F655E8">
              <w:rPr>
                <w:rFonts w:ascii="Arial" w:hAnsi="Arial" w:cs="Arial"/>
                <w:color w:val="767171" w:themeColor="background2" w:themeShade="80"/>
                <w:sz w:val="20"/>
                <w:szCs w:val="20"/>
              </w:rPr>
              <w:t>roadways with recurring flooding.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7100374C" w14:textId="038DBDE2" w:rsidR="00630C5C" w:rsidRDefault="00630C5C"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w:t>
            </w:r>
          </w:p>
        </w:tc>
        <w:tc>
          <w:tcPr>
            <w:tcW w:w="1440" w:type="dxa"/>
            <w:tcBorders>
              <w:top w:val="single" w:sz="4" w:space="0" w:color="000000"/>
              <w:left w:val="single" w:sz="4" w:space="0" w:color="000000"/>
              <w:bottom w:val="single" w:sz="4" w:space="0" w:color="000000"/>
              <w:right w:val="single" w:sz="4" w:space="0" w:color="000000"/>
            </w:tcBorders>
            <w:vAlign w:val="center"/>
          </w:tcPr>
          <w:p w14:paraId="3C8F95F9" w14:textId="0985E71F" w:rsidR="00577403" w:rsidRPr="00585794" w:rsidRDefault="001256C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vAlign w:val="center"/>
          </w:tcPr>
          <w:p w14:paraId="6B794466" w14:textId="495C609D"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1006" w:type="dxa"/>
            <w:tcBorders>
              <w:top w:val="single" w:sz="4" w:space="0" w:color="000000"/>
              <w:left w:val="single" w:sz="4" w:space="0" w:color="000000"/>
              <w:bottom w:val="single" w:sz="4" w:space="0" w:color="000000"/>
              <w:right w:val="single" w:sz="4" w:space="0" w:color="000000"/>
            </w:tcBorders>
            <w:vAlign w:val="center"/>
          </w:tcPr>
          <w:p w14:paraId="2642002E" w14:textId="66B2A8B1"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vAlign w:val="center"/>
          </w:tcPr>
          <w:p w14:paraId="4D0DB9C1" w14:textId="6079031A"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$1,000,000</w:t>
            </w:r>
          </w:p>
        </w:tc>
        <w:tc>
          <w:tcPr>
            <w:tcW w:w="1344" w:type="dxa"/>
            <w:tcBorders>
              <w:top w:val="single" w:sz="4" w:space="0" w:color="000000"/>
              <w:left w:val="single" w:sz="4" w:space="0" w:color="000000"/>
              <w:bottom w:val="single" w:sz="4" w:space="0" w:color="000000"/>
              <w:right w:val="single" w:sz="4" w:space="0" w:color="000000"/>
            </w:tcBorders>
            <w:vAlign w:val="center"/>
          </w:tcPr>
          <w:p w14:paraId="229C012C" w14:textId="16A59AF4"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 PennDOT</w:t>
            </w:r>
          </w:p>
        </w:tc>
        <w:tc>
          <w:tcPr>
            <w:tcW w:w="1672" w:type="dxa"/>
            <w:tcBorders>
              <w:top w:val="single" w:sz="4" w:space="0" w:color="000000"/>
              <w:left w:val="single" w:sz="4" w:space="0" w:color="000000"/>
              <w:bottom w:val="single" w:sz="4" w:space="0" w:color="000000"/>
              <w:right w:val="single" w:sz="4" w:space="0" w:color="000000"/>
            </w:tcBorders>
            <w:vAlign w:val="center"/>
          </w:tcPr>
          <w:p w14:paraId="55E5C994" w14:textId="7AE33462"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Public Works Department</w:t>
            </w:r>
          </w:p>
        </w:tc>
        <w:tc>
          <w:tcPr>
            <w:tcW w:w="1579" w:type="dxa"/>
            <w:tcBorders>
              <w:top w:val="single" w:sz="4" w:space="0" w:color="000000"/>
              <w:left w:val="single" w:sz="4" w:space="0" w:color="000000"/>
              <w:bottom w:val="single" w:sz="4" w:space="0" w:color="000000"/>
              <w:right w:val="single" w:sz="4" w:space="0" w:color="000000"/>
            </w:tcBorders>
            <w:vAlign w:val="center"/>
          </w:tcPr>
          <w:p w14:paraId="6B730F60" w14:textId="26572B5F"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Beginning 2018 or depending upon funding </w:t>
            </w:r>
          </w:p>
        </w:tc>
        <w:tc>
          <w:tcPr>
            <w:tcW w:w="1139" w:type="dxa"/>
            <w:tcBorders>
              <w:top w:val="single" w:sz="4" w:space="0" w:color="000000"/>
              <w:left w:val="single" w:sz="4" w:space="0" w:color="000000"/>
              <w:bottom w:val="single" w:sz="4" w:space="0" w:color="000000"/>
              <w:right w:val="single" w:sz="4" w:space="0" w:color="000000"/>
            </w:tcBorders>
            <w:vAlign w:val="center"/>
          </w:tcPr>
          <w:p w14:paraId="3821C332" w14:textId="40C2F4D1"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021" w14:paraId="4252FA86" w14:textId="77777777" w:rsidTr="002A6D06">
        <w:tc>
          <w:tcPr>
            <w:tcW w:w="450" w:type="dxa"/>
            <w:shd w:val="clear" w:color="auto" w:fill="E7E6E6" w:themeFill="background2"/>
            <w:vAlign w:val="center"/>
          </w:tcPr>
          <w:p w14:paraId="30D66CE4" w14:textId="1000A2D7" w:rsidR="00577403" w:rsidRDefault="000F0ECE" w:rsidP="006038E2">
            <w:pPr>
              <w:jc w:val="center"/>
              <w:rPr>
                <w:rFonts w:ascii="Arial" w:hAnsi="Arial" w:cs="Arial"/>
                <w:b/>
                <w:sz w:val="20"/>
              </w:rPr>
            </w:pPr>
            <w:r>
              <w:rPr>
                <w:rFonts w:ascii="Arial" w:hAnsi="Arial" w:cs="Arial"/>
                <w:b/>
                <w:sz w:val="20"/>
              </w:rPr>
              <w:t>34</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9E7555" w14:textId="77777777" w:rsidR="00180680" w:rsidRPr="00180680" w:rsidRDefault="00180680" w:rsidP="00180680">
            <w:pPr>
              <w:ind w:right="35"/>
              <w:rPr>
                <w:rFonts w:ascii="Arial" w:hAnsi="Arial" w:cs="Arial"/>
                <w:color w:val="767171" w:themeColor="background2" w:themeShade="80"/>
                <w:sz w:val="20"/>
                <w:szCs w:val="20"/>
              </w:rPr>
            </w:pPr>
            <w:r w:rsidRPr="00180680">
              <w:rPr>
                <w:rFonts w:ascii="Arial" w:hAnsi="Arial" w:cs="Arial"/>
                <w:color w:val="767171" w:themeColor="background2" w:themeShade="80"/>
                <w:sz w:val="20"/>
                <w:szCs w:val="20"/>
              </w:rPr>
              <w:t>Increase capabilities, equipment, training, knowledge, and public information to plan for and respond to drought events. This action includes but is not limited to updating the Borough Drought Response Plan and municipal water system operational and</w:t>
            </w:r>
          </w:p>
          <w:p w14:paraId="2D1C392D" w14:textId="77080DD3" w:rsidR="00577403" w:rsidRPr="00577403" w:rsidRDefault="00180680" w:rsidP="00180680">
            <w:pPr>
              <w:ind w:right="35"/>
              <w:rPr>
                <w:rFonts w:ascii="Arial" w:hAnsi="Arial" w:cs="Arial"/>
                <w:color w:val="767171" w:themeColor="background2" w:themeShade="80"/>
                <w:sz w:val="20"/>
                <w:szCs w:val="20"/>
              </w:rPr>
            </w:pPr>
            <w:r w:rsidRPr="00180680">
              <w:rPr>
                <w:rFonts w:ascii="Arial" w:hAnsi="Arial" w:cs="Arial"/>
                <w:color w:val="767171" w:themeColor="background2" w:themeShade="80"/>
                <w:sz w:val="20"/>
                <w:szCs w:val="20"/>
              </w:rPr>
              <w:t>contingency planning and upgrades.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A0FFE5" w14:textId="1CDE7367" w:rsidR="00BF3677" w:rsidRDefault="00BF3677"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18</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CA3EBA" w14:textId="4D6534A2" w:rsidR="00577403" w:rsidRPr="00585794" w:rsidRDefault="00263085"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D53512" w14:textId="6C5DF761" w:rsidR="00577403" w:rsidRPr="00585794" w:rsidRDefault="004E6EE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Drough</w:t>
            </w:r>
            <w:r w:rsidR="00EF69E4">
              <w:rPr>
                <w:rFonts w:ascii="Arial" w:hAnsi="Arial" w:cs="Arial"/>
                <w:color w:val="767171" w:themeColor="background2" w:themeShade="80"/>
                <w:sz w:val="20"/>
                <w:szCs w:val="20"/>
              </w:rPr>
              <w:t>t</w:t>
            </w:r>
            <w:r>
              <w:rPr>
                <w:rFonts w:ascii="Arial" w:hAnsi="Arial" w:cs="Arial"/>
                <w:color w:val="767171" w:themeColor="background2" w:themeShade="80"/>
                <w:sz w:val="20"/>
                <w:szCs w:val="20"/>
              </w:rPr>
              <w:t xml:space="preserve"> </w:t>
            </w:r>
            <w:r w:rsidR="00EF69E4">
              <w:rPr>
                <w:rFonts w:ascii="Arial" w:hAnsi="Arial" w:cs="Arial"/>
                <w:color w:val="767171" w:themeColor="background2" w:themeShade="80"/>
                <w:sz w:val="20"/>
                <w:szCs w:val="20"/>
              </w:rPr>
              <w:t>Utility Interruption</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61C2AA" w14:textId="4CE7D8F3" w:rsidR="00577403" w:rsidRPr="00585794" w:rsidRDefault="00EF69E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75C668" w14:textId="2E815988" w:rsidR="00577403" w:rsidRPr="00585794" w:rsidRDefault="00EF69E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$100,000</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4944AB" w14:textId="4C582FAA" w:rsidR="00577403" w:rsidRPr="00585794" w:rsidRDefault="00EF69E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Tax dollars, grants, private, water system fees, DEP</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DC3980" w14:textId="06019368" w:rsidR="00577403" w:rsidRPr="00585794" w:rsidRDefault="00EF69E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 Water Department</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96B433" w14:textId="65607770" w:rsidR="00577403" w:rsidRPr="00585794" w:rsidRDefault="009B7414"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 Beginning</w:t>
            </w:r>
            <w:r w:rsidR="00683737">
              <w:rPr>
                <w:rFonts w:ascii="Arial" w:hAnsi="Arial" w:cs="Arial"/>
                <w:color w:val="767171" w:themeColor="background2" w:themeShade="80"/>
                <w:sz w:val="20"/>
                <w:szCs w:val="20"/>
              </w:rPr>
              <w:t xml:space="preserve"> 2018 or depending upon funding </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8BD40E" w14:textId="37753396" w:rsidR="00577403" w:rsidRPr="00585794" w:rsidRDefault="0068373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17BF7B98" w14:textId="77777777" w:rsidTr="002A6D06">
        <w:tc>
          <w:tcPr>
            <w:tcW w:w="450" w:type="dxa"/>
            <w:shd w:val="clear" w:color="auto" w:fill="FFFFFF" w:themeFill="background1"/>
            <w:vAlign w:val="center"/>
          </w:tcPr>
          <w:p w14:paraId="277F0FA6" w14:textId="0E10588B" w:rsidR="00577403" w:rsidRDefault="000F0ECE" w:rsidP="006038E2">
            <w:pPr>
              <w:jc w:val="center"/>
              <w:rPr>
                <w:rFonts w:ascii="Arial" w:hAnsi="Arial" w:cs="Arial"/>
                <w:b/>
                <w:sz w:val="20"/>
              </w:rPr>
            </w:pPr>
            <w:r>
              <w:rPr>
                <w:rFonts w:ascii="Arial" w:hAnsi="Arial" w:cs="Arial"/>
                <w:b/>
                <w:sz w:val="20"/>
              </w:rPr>
              <w:t>35</w:t>
            </w:r>
          </w:p>
        </w:tc>
        <w:tc>
          <w:tcPr>
            <w:tcW w:w="2281" w:type="dxa"/>
            <w:tcBorders>
              <w:top w:val="single" w:sz="4" w:space="0" w:color="000000"/>
              <w:left w:val="single" w:sz="4" w:space="0" w:color="000000"/>
              <w:bottom w:val="single" w:sz="4" w:space="0" w:color="000000"/>
              <w:right w:val="single" w:sz="4" w:space="0" w:color="000000"/>
            </w:tcBorders>
            <w:vAlign w:val="center"/>
          </w:tcPr>
          <w:p w14:paraId="5088189D" w14:textId="5342ED4A" w:rsidR="00577403" w:rsidRPr="00577403" w:rsidRDefault="00BD26FA" w:rsidP="00064347">
            <w:pPr>
              <w:ind w:right="35"/>
              <w:rPr>
                <w:rFonts w:ascii="Arial" w:hAnsi="Arial" w:cs="Arial"/>
                <w:color w:val="767171" w:themeColor="background2" w:themeShade="80"/>
                <w:sz w:val="20"/>
                <w:szCs w:val="20"/>
              </w:rPr>
            </w:pPr>
            <w:r w:rsidRPr="00BD26FA">
              <w:rPr>
                <w:rFonts w:ascii="Arial" w:hAnsi="Arial" w:cs="Arial"/>
                <w:color w:val="767171" w:themeColor="background2" w:themeShade="80"/>
                <w:sz w:val="20"/>
                <w:szCs w:val="20"/>
              </w:rPr>
              <w:t xml:space="preserve">Increase capabilities, equipment, training, knowledge, and public information to plan for and respond to nuclear incident facilities accidents or </w:t>
            </w:r>
            <w:r w:rsidRPr="00BD26FA">
              <w:rPr>
                <w:rFonts w:ascii="Arial" w:hAnsi="Arial" w:cs="Arial"/>
                <w:color w:val="767171" w:themeColor="background2" w:themeShade="80"/>
                <w:sz w:val="20"/>
                <w:szCs w:val="20"/>
              </w:rPr>
              <w:lastRenderedPageBreak/>
              <w:t>terrorism activities employing nuclear devices.</w:t>
            </w:r>
          </w:p>
        </w:tc>
        <w:tc>
          <w:tcPr>
            <w:tcW w:w="1139" w:type="dxa"/>
            <w:tcBorders>
              <w:top w:val="single" w:sz="4" w:space="0" w:color="000000"/>
              <w:left w:val="single" w:sz="4" w:space="0" w:color="000000"/>
              <w:bottom w:val="single" w:sz="4" w:space="0" w:color="000000"/>
              <w:right w:val="single" w:sz="4" w:space="0" w:color="000000"/>
            </w:tcBorders>
            <w:vAlign w:val="center"/>
          </w:tcPr>
          <w:p w14:paraId="69168295" w14:textId="4A7ECFC4" w:rsidR="0065712E" w:rsidRDefault="0065712E"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23</w:t>
            </w:r>
          </w:p>
        </w:tc>
        <w:tc>
          <w:tcPr>
            <w:tcW w:w="1440" w:type="dxa"/>
            <w:tcBorders>
              <w:top w:val="single" w:sz="4" w:space="0" w:color="000000"/>
              <w:left w:val="single" w:sz="4" w:space="0" w:color="000000"/>
              <w:bottom w:val="single" w:sz="4" w:space="0" w:color="000000"/>
              <w:right w:val="single" w:sz="4" w:space="0" w:color="000000"/>
            </w:tcBorders>
            <w:vAlign w:val="center"/>
          </w:tcPr>
          <w:p w14:paraId="1025198D" w14:textId="31CB8E15" w:rsidR="00577403" w:rsidRPr="00585794" w:rsidRDefault="00A1028E"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vAlign w:val="center"/>
          </w:tcPr>
          <w:p w14:paraId="7A51F9E1" w14:textId="000EE923" w:rsidR="00577403" w:rsidRPr="00585794" w:rsidRDefault="0068373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Nuclear Incident, Terrorism</w:t>
            </w:r>
          </w:p>
        </w:tc>
        <w:tc>
          <w:tcPr>
            <w:tcW w:w="1006" w:type="dxa"/>
            <w:tcBorders>
              <w:top w:val="single" w:sz="4" w:space="0" w:color="000000"/>
              <w:left w:val="single" w:sz="4" w:space="0" w:color="000000"/>
              <w:bottom w:val="single" w:sz="4" w:space="0" w:color="000000"/>
              <w:right w:val="single" w:sz="4" w:space="0" w:color="000000"/>
            </w:tcBorders>
            <w:vAlign w:val="center"/>
          </w:tcPr>
          <w:p w14:paraId="35EC2DC4" w14:textId="4D72F0A2" w:rsidR="00577403" w:rsidRPr="00585794" w:rsidRDefault="0065712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40A489F3" w14:textId="349B0DCC" w:rsidR="00577403" w:rsidRPr="00585794" w:rsidRDefault="0068373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$50,000</w:t>
            </w:r>
          </w:p>
        </w:tc>
        <w:tc>
          <w:tcPr>
            <w:tcW w:w="1344" w:type="dxa"/>
            <w:tcBorders>
              <w:top w:val="single" w:sz="4" w:space="0" w:color="000000"/>
              <w:left w:val="single" w:sz="4" w:space="0" w:color="000000"/>
              <w:bottom w:val="single" w:sz="4" w:space="0" w:color="000000"/>
              <w:right w:val="single" w:sz="4" w:space="0" w:color="000000"/>
            </w:tcBorders>
            <w:vAlign w:val="center"/>
          </w:tcPr>
          <w:p w14:paraId="39F006AE" w14:textId="77777777" w:rsidR="00534381" w:rsidRPr="00534381" w:rsidRDefault="00534381" w:rsidP="00534381">
            <w:pPr>
              <w:jc w:val="center"/>
              <w:rPr>
                <w:rFonts w:ascii="Arial" w:hAnsi="Arial" w:cs="Arial"/>
                <w:color w:val="767171" w:themeColor="background2" w:themeShade="80"/>
                <w:sz w:val="20"/>
                <w:szCs w:val="20"/>
              </w:rPr>
            </w:pPr>
            <w:r w:rsidRPr="00534381">
              <w:rPr>
                <w:rFonts w:ascii="Arial" w:hAnsi="Arial" w:cs="Arial"/>
                <w:color w:val="767171" w:themeColor="background2" w:themeShade="80"/>
                <w:sz w:val="20"/>
                <w:szCs w:val="20"/>
              </w:rPr>
              <w:t>Tax dollars, grants, private, utilities, Homeland Security,</w:t>
            </w:r>
          </w:p>
          <w:p w14:paraId="034D0FA4" w14:textId="483D04B9" w:rsidR="00577403" w:rsidRPr="00585794" w:rsidRDefault="00534381" w:rsidP="00534381">
            <w:pPr>
              <w:jc w:val="center"/>
              <w:rPr>
                <w:rFonts w:ascii="Arial" w:hAnsi="Arial" w:cs="Arial"/>
                <w:color w:val="767171" w:themeColor="background2" w:themeShade="80"/>
                <w:sz w:val="20"/>
                <w:szCs w:val="20"/>
              </w:rPr>
            </w:pPr>
            <w:r w:rsidRPr="00534381">
              <w:rPr>
                <w:rFonts w:ascii="Arial" w:hAnsi="Arial" w:cs="Arial"/>
                <w:color w:val="767171" w:themeColor="background2" w:themeShade="80"/>
                <w:sz w:val="20"/>
                <w:szCs w:val="20"/>
              </w:rPr>
              <w:lastRenderedPageBreak/>
              <w:t>PEMA, FEMA</w:t>
            </w:r>
          </w:p>
        </w:tc>
        <w:tc>
          <w:tcPr>
            <w:tcW w:w="1672" w:type="dxa"/>
            <w:tcBorders>
              <w:top w:val="single" w:sz="4" w:space="0" w:color="000000"/>
              <w:left w:val="single" w:sz="4" w:space="0" w:color="000000"/>
              <w:bottom w:val="single" w:sz="4" w:space="0" w:color="000000"/>
              <w:right w:val="single" w:sz="4" w:space="0" w:color="000000"/>
            </w:tcBorders>
            <w:vAlign w:val="center"/>
          </w:tcPr>
          <w:p w14:paraId="3E5DAA52" w14:textId="080164ED" w:rsidR="00577403" w:rsidRPr="00585794" w:rsidRDefault="0053438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Borough EMA</w:t>
            </w:r>
          </w:p>
        </w:tc>
        <w:tc>
          <w:tcPr>
            <w:tcW w:w="1579" w:type="dxa"/>
            <w:tcBorders>
              <w:top w:val="single" w:sz="4" w:space="0" w:color="000000"/>
              <w:left w:val="single" w:sz="4" w:space="0" w:color="000000"/>
              <w:bottom w:val="single" w:sz="4" w:space="0" w:color="000000"/>
              <w:right w:val="single" w:sz="4" w:space="0" w:color="000000"/>
            </w:tcBorders>
            <w:vAlign w:val="center"/>
          </w:tcPr>
          <w:p w14:paraId="2A5BD7EC" w14:textId="488FE555" w:rsidR="00577403" w:rsidRPr="00585794" w:rsidRDefault="0053438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207731D5" w14:textId="51C58528" w:rsidR="00577403" w:rsidRPr="00585794" w:rsidRDefault="0053438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1AD224AD" w14:textId="77777777" w:rsidTr="002A6D06">
        <w:tc>
          <w:tcPr>
            <w:tcW w:w="450" w:type="dxa"/>
            <w:shd w:val="clear" w:color="auto" w:fill="E7E6E6" w:themeFill="background2"/>
            <w:vAlign w:val="center"/>
          </w:tcPr>
          <w:p w14:paraId="34529F0C" w14:textId="335CCEF5" w:rsidR="00577403" w:rsidRDefault="000F0ECE" w:rsidP="006038E2">
            <w:pPr>
              <w:jc w:val="center"/>
              <w:rPr>
                <w:rFonts w:ascii="Arial" w:hAnsi="Arial" w:cs="Arial"/>
                <w:b/>
                <w:sz w:val="20"/>
              </w:rPr>
            </w:pPr>
            <w:r>
              <w:rPr>
                <w:rFonts w:ascii="Arial" w:hAnsi="Arial" w:cs="Arial"/>
                <w:b/>
                <w:sz w:val="20"/>
              </w:rPr>
              <w:t>36</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AC715D" w14:textId="272AFD0D" w:rsidR="00577403" w:rsidRPr="00577403" w:rsidRDefault="0002522C" w:rsidP="0002522C">
            <w:pPr>
              <w:ind w:right="35"/>
              <w:rPr>
                <w:rFonts w:ascii="Arial" w:hAnsi="Arial" w:cs="Arial"/>
                <w:color w:val="767171" w:themeColor="background2" w:themeShade="80"/>
                <w:sz w:val="20"/>
                <w:szCs w:val="20"/>
              </w:rPr>
            </w:pPr>
            <w:r w:rsidRPr="0002522C">
              <w:rPr>
                <w:rFonts w:ascii="Arial" w:hAnsi="Arial" w:cs="Arial"/>
                <w:color w:val="767171" w:themeColor="background2" w:themeShade="80"/>
                <w:sz w:val="20"/>
                <w:szCs w:val="20"/>
              </w:rPr>
              <w:t>Increase capabilities, equipment, training, knowledge, and public information to plan for and respond to transportation emergencies including but not limited to pipeline accidents, aircraft crashes, rail accidents, mass transportation accidents, bus accidents, school bus accidents. This may also include road or infrastructure improvements to facilitate safe travel and reduce accident</w:t>
            </w:r>
            <w:r>
              <w:rPr>
                <w:rFonts w:ascii="Arial" w:hAnsi="Arial" w:cs="Arial"/>
                <w:color w:val="767171" w:themeColor="background2" w:themeShade="80"/>
                <w:sz w:val="20"/>
                <w:szCs w:val="20"/>
              </w:rPr>
              <w:t xml:space="preserve"> </w:t>
            </w:r>
            <w:r w:rsidRPr="0002522C">
              <w:rPr>
                <w:rFonts w:ascii="Arial" w:hAnsi="Arial" w:cs="Arial"/>
                <w:color w:val="767171" w:themeColor="background2" w:themeShade="80"/>
                <w:sz w:val="20"/>
                <w:szCs w:val="20"/>
              </w:rPr>
              <w:t>occurrences.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939CAE" w14:textId="3400916A" w:rsidR="0065712E" w:rsidRDefault="0065712E"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85ED1A" w14:textId="1B2CF3D9" w:rsidR="00577403" w:rsidRPr="00585794" w:rsidRDefault="00A1028E"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E5E2FF" w14:textId="5CA57CF9" w:rsidR="00577403" w:rsidRPr="00585794" w:rsidRDefault="0053438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Crash</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4247B2" w14:textId="3E8AEE41" w:rsidR="00577403" w:rsidRPr="00585794" w:rsidRDefault="0065712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C569A1" w14:textId="7312BD0E" w:rsidR="00577403" w:rsidRPr="00585794" w:rsidRDefault="00534381"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$100,000</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5AA980" w14:textId="77777777" w:rsidR="00AC5CAE" w:rsidRPr="00AC5CAE" w:rsidRDefault="00AC5CAE" w:rsidP="00AC5CAE">
            <w:pPr>
              <w:jc w:val="center"/>
              <w:rPr>
                <w:rFonts w:ascii="Arial" w:hAnsi="Arial" w:cs="Arial"/>
                <w:color w:val="767171" w:themeColor="background2" w:themeShade="80"/>
                <w:sz w:val="20"/>
                <w:szCs w:val="20"/>
              </w:rPr>
            </w:pPr>
            <w:r w:rsidRPr="00AC5CAE">
              <w:rPr>
                <w:rFonts w:ascii="Arial" w:hAnsi="Arial" w:cs="Arial"/>
                <w:color w:val="767171" w:themeColor="background2" w:themeShade="80"/>
                <w:sz w:val="20"/>
                <w:szCs w:val="20"/>
              </w:rPr>
              <w:t>Tax dollars, grants, private, transportation grants (public and private), airport authority grants, FAA grants, US DOT,</w:t>
            </w:r>
          </w:p>
          <w:p w14:paraId="417229F8" w14:textId="5F254926" w:rsidR="00577403" w:rsidRPr="00585794" w:rsidRDefault="00AC5CAE" w:rsidP="00AC5CAE">
            <w:pPr>
              <w:jc w:val="center"/>
              <w:rPr>
                <w:rFonts w:ascii="Arial" w:hAnsi="Arial" w:cs="Arial"/>
                <w:color w:val="767171" w:themeColor="background2" w:themeShade="80"/>
                <w:sz w:val="20"/>
                <w:szCs w:val="20"/>
              </w:rPr>
            </w:pPr>
            <w:r w:rsidRPr="00AC5CAE">
              <w:rPr>
                <w:rFonts w:ascii="Arial" w:hAnsi="Arial" w:cs="Arial"/>
                <w:color w:val="767171" w:themeColor="background2" w:themeShade="80"/>
                <w:sz w:val="20"/>
                <w:szCs w:val="20"/>
              </w:rPr>
              <w:t>PennDOT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C0D8D3" w14:textId="01C0C0E0" w:rsidR="00577403" w:rsidRPr="00585794" w:rsidRDefault="00AC5C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EMA</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4AE64E" w14:textId="6BC9EBA4" w:rsidR="00577403" w:rsidRPr="00585794" w:rsidRDefault="00AC5C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Beginning 2018 or depending upon funding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71F508" w14:textId="00D631A1" w:rsidR="00577403" w:rsidRPr="00585794" w:rsidRDefault="00AC5C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891021" w14:paraId="1D5F4E33" w14:textId="77777777" w:rsidTr="002A6D06">
        <w:tc>
          <w:tcPr>
            <w:tcW w:w="450" w:type="dxa"/>
            <w:shd w:val="clear" w:color="auto" w:fill="FFFFFF" w:themeFill="background1"/>
            <w:vAlign w:val="center"/>
          </w:tcPr>
          <w:p w14:paraId="063E6073" w14:textId="6262740D" w:rsidR="00577403" w:rsidRDefault="000F0ECE" w:rsidP="006038E2">
            <w:pPr>
              <w:jc w:val="center"/>
              <w:rPr>
                <w:rFonts w:ascii="Arial" w:hAnsi="Arial" w:cs="Arial"/>
                <w:b/>
                <w:sz w:val="20"/>
              </w:rPr>
            </w:pPr>
            <w:r>
              <w:rPr>
                <w:rFonts w:ascii="Arial" w:hAnsi="Arial" w:cs="Arial"/>
                <w:b/>
                <w:sz w:val="20"/>
              </w:rPr>
              <w:t>37</w:t>
            </w:r>
          </w:p>
        </w:tc>
        <w:tc>
          <w:tcPr>
            <w:tcW w:w="2281" w:type="dxa"/>
            <w:tcBorders>
              <w:top w:val="single" w:sz="4" w:space="0" w:color="000000"/>
              <w:left w:val="single" w:sz="4" w:space="0" w:color="000000"/>
              <w:bottom w:val="single" w:sz="4" w:space="0" w:color="000000"/>
              <w:right w:val="single" w:sz="4" w:space="0" w:color="000000"/>
            </w:tcBorders>
            <w:vAlign w:val="center"/>
          </w:tcPr>
          <w:p w14:paraId="2206D40D" w14:textId="46546017" w:rsidR="00577403" w:rsidRPr="00577403" w:rsidRDefault="002F1A0D" w:rsidP="002F1A0D">
            <w:pPr>
              <w:ind w:right="35"/>
              <w:rPr>
                <w:rFonts w:ascii="Arial" w:hAnsi="Arial" w:cs="Arial"/>
                <w:color w:val="767171" w:themeColor="background2" w:themeShade="80"/>
                <w:sz w:val="20"/>
                <w:szCs w:val="20"/>
              </w:rPr>
            </w:pPr>
            <w:r w:rsidRPr="002F1A0D">
              <w:rPr>
                <w:rFonts w:ascii="Arial" w:hAnsi="Arial" w:cs="Arial"/>
                <w:color w:val="767171" w:themeColor="background2" w:themeShade="80"/>
                <w:sz w:val="20"/>
                <w:szCs w:val="20"/>
              </w:rPr>
              <w:t>Coordinate with the County Emergency Management Agency and PA Department of Health, which is responsible for setting</w:t>
            </w:r>
            <w:r w:rsidR="00FE25E5">
              <w:rPr>
                <w:rFonts w:ascii="Arial" w:hAnsi="Arial" w:cs="Arial"/>
                <w:color w:val="767171" w:themeColor="background2" w:themeShade="80"/>
                <w:sz w:val="20"/>
                <w:szCs w:val="20"/>
              </w:rPr>
              <w:t xml:space="preserve"> </w:t>
            </w:r>
            <w:r w:rsidRPr="002F1A0D">
              <w:rPr>
                <w:rFonts w:ascii="Arial" w:hAnsi="Arial" w:cs="Arial"/>
                <w:color w:val="767171" w:themeColor="background2" w:themeShade="80"/>
                <w:sz w:val="20"/>
                <w:szCs w:val="20"/>
              </w:rPr>
              <w:t>up points of distribution and providers for immunizations.</w:t>
            </w:r>
          </w:p>
        </w:tc>
        <w:tc>
          <w:tcPr>
            <w:tcW w:w="1139" w:type="dxa"/>
            <w:tcBorders>
              <w:top w:val="single" w:sz="4" w:space="0" w:color="000000"/>
              <w:left w:val="single" w:sz="4" w:space="0" w:color="000000"/>
              <w:bottom w:val="single" w:sz="4" w:space="0" w:color="000000"/>
              <w:right w:val="single" w:sz="4" w:space="0" w:color="000000"/>
            </w:tcBorders>
            <w:vAlign w:val="center"/>
          </w:tcPr>
          <w:p w14:paraId="16A1CFD8" w14:textId="3815BA36" w:rsidR="00A76D55" w:rsidRDefault="00A76D55"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440" w:type="dxa"/>
            <w:tcBorders>
              <w:top w:val="single" w:sz="4" w:space="0" w:color="000000"/>
              <w:left w:val="single" w:sz="4" w:space="0" w:color="000000"/>
              <w:bottom w:val="single" w:sz="4" w:space="0" w:color="000000"/>
              <w:right w:val="single" w:sz="4" w:space="0" w:color="000000"/>
            </w:tcBorders>
            <w:vAlign w:val="center"/>
          </w:tcPr>
          <w:p w14:paraId="7B01BA01" w14:textId="017C3FA2" w:rsidR="00577403" w:rsidRPr="00585794" w:rsidRDefault="00A1028E"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vAlign w:val="center"/>
          </w:tcPr>
          <w:p w14:paraId="0C49BCEA" w14:textId="5A707C67" w:rsidR="00577403" w:rsidRPr="00585794" w:rsidRDefault="00AC5C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 Infectious Disease</w:t>
            </w:r>
          </w:p>
        </w:tc>
        <w:tc>
          <w:tcPr>
            <w:tcW w:w="1006" w:type="dxa"/>
            <w:tcBorders>
              <w:top w:val="single" w:sz="4" w:space="0" w:color="000000"/>
              <w:left w:val="single" w:sz="4" w:space="0" w:color="000000"/>
              <w:bottom w:val="single" w:sz="4" w:space="0" w:color="000000"/>
              <w:right w:val="single" w:sz="4" w:space="0" w:color="000000"/>
            </w:tcBorders>
            <w:vAlign w:val="center"/>
          </w:tcPr>
          <w:p w14:paraId="03E11CED" w14:textId="15BD9DEE" w:rsidR="00577403" w:rsidRPr="00585794" w:rsidRDefault="00AC5C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vAlign w:val="center"/>
          </w:tcPr>
          <w:p w14:paraId="6E1F6140" w14:textId="47F4A0C4" w:rsidR="00577403" w:rsidRPr="00585794" w:rsidRDefault="00AC5C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vAlign w:val="center"/>
          </w:tcPr>
          <w:p w14:paraId="44E2B415" w14:textId="71BB0285" w:rsidR="00577403" w:rsidRPr="00585794" w:rsidRDefault="00AC5CAE"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vAlign w:val="center"/>
          </w:tcPr>
          <w:p w14:paraId="48236FC2" w14:textId="77B1FD0D" w:rsidR="00577403" w:rsidRPr="00585794" w:rsidRDefault="00794C5D" w:rsidP="006038E2">
            <w:pPr>
              <w:jc w:val="center"/>
              <w:rPr>
                <w:rFonts w:ascii="Arial" w:hAnsi="Arial" w:cs="Arial"/>
                <w:color w:val="767171" w:themeColor="background2" w:themeShade="80"/>
                <w:sz w:val="20"/>
                <w:szCs w:val="20"/>
              </w:rPr>
            </w:pPr>
            <w:r w:rsidRPr="00794C5D">
              <w:rPr>
                <w:rFonts w:ascii="Arial" w:hAnsi="Arial" w:cs="Arial"/>
                <w:color w:val="767171" w:themeColor="background2" w:themeShade="80"/>
                <w:sz w:val="20"/>
                <w:szCs w:val="20"/>
              </w:rPr>
              <w:t>Municipality, working with County EMA and PA Department of Health</w:t>
            </w:r>
          </w:p>
        </w:tc>
        <w:tc>
          <w:tcPr>
            <w:tcW w:w="1579" w:type="dxa"/>
            <w:tcBorders>
              <w:top w:val="single" w:sz="4" w:space="0" w:color="000000"/>
              <w:left w:val="single" w:sz="4" w:space="0" w:color="000000"/>
              <w:bottom w:val="single" w:sz="4" w:space="0" w:color="000000"/>
              <w:right w:val="single" w:sz="4" w:space="0" w:color="000000"/>
            </w:tcBorders>
            <w:vAlign w:val="center"/>
          </w:tcPr>
          <w:p w14:paraId="12832F0F" w14:textId="0B405F19" w:rsidR="00577403" w:rsidRPr="00585794" w:rsidRDefault="00794C5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4DB11429" w14:textId="00A3AE50" w:rsidR="00577403" w:rsidRPr="00585794" w:rsidRDefault="00794C5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4278F9E0" w14:textId="77777777" w:rsidTr="002A6D06">
        <w:tc>
          <w:tcPr>
            <w:tcW w:w="450" w:type="dxa"/>
            <w:shd w:val="clear" w:color="auto" w:fill="E7E6E6" w:themeFill="background2"/>
            <w:vAlign w:val="center"/>
          </w:tcPr>
          <w:p w14:paraId="0C8C6CE9" w14:textId="203C6DA3" w:rsidR="00577403" w:rsidRDefault="000F0ECE" w:rsidP="006038E2">
            <w:pPr>
              <w:jc w:val="center"/>
              <w:rPr>
                <w:rFonts w:ascii="Arial" w:hAnsi="Arial" w:cs="Arial"/>
                <w:b/>
                <w:sz w:val="20"/>
              </w:rPr>
            </w:pPr>
            <w:r>
              <w:rPr>
                <w:rFonts w:ascii="Arial" w:hAnsi="Arial" w:cs="Arial"/>
                <w:b/>
                <w:sz w:val="20"/>
              </w:rPr>
              <w:t>38</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3AD7E0" w14:textId="2D6BDD65" w:rsidR="00577403" w:rsidRPr="00577403" w:rsidRDefault="009D3033" w:rsidP="00064347">
            <w:pPr>
              <w:ind w:right="35"/>
              <w:rPr>
                <w:rFonts w:ascii="Arial" w:hAnsi="Arial" w:cs="Arial"/>
                <w:color w:val="767171" w:themeColor="background2" w:themeShade="80"/>
                <w:sz w:val="20"/>
                <w:szCs w:val="20"/>
              </w:rPr>
            </w:pPr>
            <w:r w:rsidRPr="009D3033">
              <w:rPr>
                <w:rFonts w:ascii="Arial" w:hAnsi="Arial" w:cs="Arial"/>
                <w:color w:val="767171" w:themeColor="background2" w:themeShade="80"/>
                <w:sz w:val="20"/>
                <w:szCs w:val="20"/>
              </w:rPr>
              <w:t xml:space="preserve">Devise an employee vaccination and immunization plan to </w:t>
            </w:r>
            <w:r w:rsidRPr="009D3033">
              <w:rPr>
                <w:rFonts w:ascii="Arial" w:hAnsi="Arial" w:cs="Arial"/>
                <w:color w:val="767171" w:themeColor="background2" w:themeShade="80"/>
                <w:sz w:val="20"/>
                <w:szCs w:val="20"/>
              </w:rPr>
              <w:lastRenderedPageBreak/>
              <w:t>prevent an outbreak within the municipal employee ranks.</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94C02" w14:textId="72DBCC8B" w:rsidR="001F6689" w:rsidRDefault="001F6689"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10</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786CD1" w14:textId="488D05EE" w:rsidR="00577403" w:rsidRPr="00585794" w:rsidRDefault="00A1028E"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F3497E" w14:textId="564E65A7" w:rsidR="00577403" w:rsidRPr="00585794" w:rsidRDefault="00794C5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Pandemic and </w:t>
            </w:r>
            <w:r>
              <w:rPr>
                <w:rFonts w:ascii="Arial" w:hAnsi="Arial" w:cs="Arial"/>
                <w:color w:val="767171" w:themeColor="background2" w:themeShade="80"/>
                <w:sz w:val="20"/>
                <w:szCs w:val="20"/>
              </w:rPr>
              <w:lastRenderedPageBreak/>
              <w:t>Infectious Disease</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576720" w14:textId="541AB82D" w:rsidR="00577403" w:rsidRPr="00585794" w:rsidRDefault="00794C5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Medium</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1C1650" w14:textId="6EC27622" w:rsidR="00577403" w:rsidRPr="00585794" w:rsidRDefault="00ED48B9"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Low </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90ACD2" w14:textId="55E5B2D0" w:rsidR="00577403" w:rsidRPr="00585794" w:rsidRDefault="00ED48B9"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4298C8" w14:textId="1F075606" w:rsidR="00577403" w:rsidRPr="00585794" w:rsidRDefault="00ED48B9"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BF5BD" w14:textId="7D1F3FCB" w:rsidR="00577403" w:rsidRPr="00585794" w:rsidRDefault="00ED48B9"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3F3FA3" w14:textId="5D64FE2A" w:rsidR="00577403" w:rsidRPr="00585794" w:rsidRDefault="00ED48B9"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18A33813" w14:textId="77777777" w:rsidTr="002A6D06">
        <w:tc>
          <w:tcPr>
            <w:tcW w:w="450" w:type="dxa"/>
            <w:shd w:val="clear" w:color="auto" w:fill="FFFFFF" w:themeFill="background1"/>
            <w:vAlign w:val="center"/>
          </w:tcPr>
          <w:p w14:paraId="0946CC78" w14:textId="3C0BED6B" w:rsidR="00577403" w:rsidRDefault="000F0ECE" w:rsidP="006038E2">
            <w:pPr>
              <w:jc w:val="center"/>
              <w:rPr>
                <w:rFonts w:ascii="Arial" w:hAnsi="Arial" w:cs="Arial"/>
                <w:b/>
                <w:sz w:val="20"/>
              </w:rPr>
            </w:pPr>
            <w:r>
              <w:rPr>
                <w:rFonts w:ascii="Arial" w:hAnsi="Arial" w:cs="Arial"/>
                <w:b/>
                <w:sz w:val="20"/>
              </w:rPr>
              <w:t>39</w:t>
            </w:r>
          </w:p>
        </w:tc>
        <w:tc>
          <w:tcPr>
            <w:tcW w:w="2281" w:type="dxa"/>
            <w:tcBorders>
              <w:top w:val="single" w:sz="4" w:space="0" w:color="000000"/>
              <w:left w:val="single" w:sz="4" w:space="0" w:color="000000"/>
              <w:bottom w:val="single" w:sz="4" w:space="0" w:color="000000"/>
              <w:right w:val="single" w:sz="4" w:space="0" w:color="000000"/>
            </w:tcBorders>
            <w:vAlign w:val="center"/>
          </w:tcPr>
          <w:p w14:paraId="7C1EC299" w14:textId="1443B161" w:rsidR="00577403" w:rsidRPr="00577403" w:rsidRDefault="00530E22" w:rsidP="00530E22">
            <w:pPr>
              <w:ind w:right="35"/>
              <w:rPr>
                <w:rFonts w:ascii="Arial" w:hAnsi="Arial" w:cs="Arial"/>
                <w:color w:val="767171" w:themeColor="background2" w:themeShade="80"/>
                <w:sz w:val="20"/>
                <w:szCs w:val="20"/>
              </w:rPr>
            </w:pPr>
            <w:r w:rsidRPr="00530E22">
              <w:rPr>
                <w:rFonts w:ascii="Arial" w:hAnsi="Arial" w:cs="Arial"/>
                <w:color w:val="767171" w:themeColor="background2" w:themeShade="80"/>
                <w:sz w:val="20"/>
                <w:szCs w:val="20"/>
              </w:rPr>
              <w:t xml:space="preserve">Devise a municipal continuity of operations plan to keep essential services running </w:t>
            </w:r>
            <w:proofErr w:type="gramStart"/>
            <w:r w:rsidRPr="00530E22">
              <w:rPr>
                <w:rFonts w:ascii="Arial" w:hAnsi="Arial" w:cs="Arial"/>
                <w:color w:val="767171" w:themeColor="background2" w:themeShade="80"/>
                <w:sz w:val="20"/>
                <w:szCs w:val="20"/>
              </w:rPr>
              <w:t>in the event that</w:t>
            </w:r>
            <w:proofErr w:type="gramEnd"/>
            <w:r w:rsidRPr="00530E22">
              <w:rPr>
                <w:rFonts w:ascii="Arial" w:hAnsi="Arial" w:cs="Arial"/>
                <w:color w:val="767171" w:themeColor="background2" w:themeShade="80"/>
                <w:sz w:val="20"/>
                <w:szCs w:val="20"/>
              </w:rPr>
              <w:t xml:space="preserve"> a significant portion of the</w:t>
            </w:r>
            <w:r w:rsidR="00F659AE">
              <w:rPr>
                <w:rFonts w:ascii="Arial" w:hAnsi="Arial" w:cs="Arial"/>
                <w:color w:val="767171" w:themeColor="background2" w:themeShade="80"/>
                <w:sz w:val="20"/>
                <w:szCs w:val="20"/>
              </w:rPr>
              <w:t xml:space="preserve"> </w:t>
            </w:r>
            <w:r w:rsidRPr="00530E22">
              <w:rPr>
                <w:rFonts w:ascii="Arial" w:hAnsi="Arial" w:cs="Arial"/>
                <w:color w:val="767171" w:themeColor="background2" w:themeShade="80"/>
                <w:sz w:val="20"/>
                <w:szCs w:val="20"/>
              </w:rPr>
              <w:t>workforce is affected.</w:t>
            </w:r>
          </w:p>
        </w:tc>
        <w:tc>
          <w:tcPr>
            <w:tcW w:w="1139" w:type="dxa"/>
            <w:tcBorders>
              <w:top w:val="single" w:sz="4" w:space="0" w:color="000000"/>
              <w:left w:val="single" w:sz="4" w:space="0" w:color="000000"/>
              <w:bottom w:val="single" w:sz="4" w:space="0" w:color="000000"/>
              <w:right w:val="single" w:sz="4" w:space="0" w:color="000000"/>
            </w:tcBorders>
            <w:vAlign w:val="center"/>
          </w:tcPr>
          <w:p w14:paraId="2A9F7BAE" w14:textId="20643F74" w:rsidR="001F6689" w:rsidRDefault="001F6689"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440" w:type="dxa"/>
            <w:tcBorders>
              <w:top w:val="single" w:sz="4" w:space="0" w:color="000000"/>
              <w:left w:val="single" w:sz="4" w:space="0" w:color="000000"/>
              <w:bottom w:val="single" w:sz="4" w:space="0" w:color="000000"/>
              <w:right w:val="single" w:sz="4" w:space="0" w:color="000000"/>
            </w:tcBorders>
            <w:vAlign w:val="center"/>
          </w:tcPr>
          <w:p w14:paraId="431C71D3" w14:textId="6C203509" w:rsidR="00577403" w:rsidRPr="00585794" w:rsidRDefault="00A1028E" w:rsidP="006038E2">
            <w:pPr>
              <w:jc w:val="center"/>
              <w:rPr>
                <w:rFonts w:ascii="Arial" w:hAnsi="Arial" w:cs="Arial"/>
                <w:color w:val="767171" w:themeColor="background2" w:themeShade="80"/>
                <w:sz w:val="20"/>
                <w:szCs w:val="20"/>
              </w:rPr>
            </w:pPr>
            <w:r w:rsidRPr="00A1028E">
              <w:rPr>
                <w:rFonts w:ascii="Arial" w:hAnsi="Arial" w:cs="Arial"/>
                <w:color w:val="767171" w:themeColor="background2" w:themeShade="80"/>
                <w:sz w:val="20"/>
                <w:szCs w:val="20"/>
              </w:rPr>
              <w:t>Local Plans and Regulations</w:t>
            </w:r>
          </w:p>
        </w:tc>
        <w:tc>
          <w:tcPr>
            <w:tcW w:w="1260" w:type="dxa"/>
            <w:tcBorders>
              <w:top w:val="single" w:sz="4" w:space="0" w:color="000000"/>
              <w:left w:val="single" w:sz="4" w:space="0" w:color="000000"/>
              <w:bottom w:val="single" w:sz="4" w:space="0" w:color="000000"/>
              <w:right w:val="single" w:sz="4" w:space="0" w:color="000000"/>
            </w:tcBorders>
            <w:vAlign w:val="center"/>
          </w:tcPr>
          <w:p w14:paraId="35478A70" w14:textId="212A3424" w:rsidR="00577403" w:rsidRPr="00585794" w:rsidRDefault="0057387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 Infectious Disease</w:t>
            </w:r>
          </w:p>
        </w:tc>
        <w:tc>
          <w:tcPr>
            <w:tcW w:w="1006" w:type="dxa"/>
            <w:tcBorders>
              <w:top w:val="single" w:sz="4" w:space="0" w:color="000000"/>
              <w:left w:val="single" w:sz="4" w:space="0" w:color="000000"/>
              <w:bottom w:val="single" w:sz="4" w:space="0" w:color="000000"/>
              <w:right w:val="single" w:sz="4" w:space="0" w:color="000000"/>
            </w:tcBorders>
            <w:vAlign w:val="center"/>
          </w:tcPr>
          <w:p w14:paraId="1496BBEA" w14:textId="4811EE96" w:rsidR="00577403" w:rsidRPr="00585794" w:rsidRDefault="0057387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39" w:type="dxa"/>
            <w:tcBorders>
              <w:top w:val="single" w:sz="4" w:space="0" w:color="000000"/>
              <w:left w:val="single" w:sz="4" w:space="0" w:color="000000"/>
              <w:bottom w:val="single" w:sz="4" w:space="0" w:color="000000"/>
              <w:right w:val="single" w:sz="4" w:space="0" w:color="000000"/>
            </w:tcBorders>
            <w:vAlign w:val="center"/>
          </w:tcPr>
          <w:p w14:paraId="75B3AF96" w14:textId="4D20E9A2" w:rsidR="00577403" w:rsidRPr="00585794" w:rsidRDefault="0057387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vAlign w:val="center"/>
          </w:tcPr>
          <w:p w14:paraId="0963F473" w14:textId="2DDF77C9" w:rsidR="00577403" w:rsidRPr="00585794" w:rsidRDefault="0057387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vAlign w:val="center"/>
          </w:tcPr>
          <w:p w14:paraId="5AA58311" w14:textId="470BFF78" w:rsidR="00577403" w:rsidRPr="00585794" w:rsidRDefault="0057387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579" w:type="dxa"/>
            <w:tcBorders>
              <w:top w:val="single" w:sz="4" w:space="0" w:color="000000"/>
              <w:left w:val="single" w:sz="4" w:space="0" w:color="000000"/>
              <w:bottom w:val="single" w:sz="4" w:space="0" w:color="000000"/>
              <w:right w:val="single" w:sz="4" w:space="0" w:color="000000"/>
            </w:tcBorders>
            <w:vAlign w:val="center"/>
          </w:tcPr>
          <w:p w14:paraId="1AA21239" w14:textId="0FE64673" w:rsidR="00577403" w:rsidRPr="00585794" w:rsidRDefault="0057387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139" w:type="dxa"/>
            <w:tcBorders>
              <w:top w:val="single" w:sz="4" w:space="0" w:color="000000"/>
              <w:left w:val="single" w:sz="4" w:space="0" w:color="000000"/>
              <w:bottom w:val="single" w:sz="4" w:space="0" w:color="000000"/>
              <w:right w:val="single" w:sz="4" w:space="0" w:color="000000"/>
            </w:tcBorders>
            <w:vAlign w:val="center"/>
          </w:tcPr>
          <w:p w14:paraId="56A1CF86" w14:textId="31931B85" w:rsidR="00577403" w:rsidRPr="00585794" w:rsidRDefault="0057387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1BC46C9A" w14:textId="77777777" w:rsidTr="002A6D06">
        <w:tc>
          <w:tcPr>
            <w:tcW w:w="450" w:type="dxa"/>
            <w:shd w:val="clear" w:color="auto" w:fill="E7E6E6" w:themeFill="background2"/>
            <w:vAlign w:val="center"/>
          </w:tcPr>
          <w:p w14:paraId="20685D50" w14:textId="03409589" w:rsidR="00577403" w:rsidRDefault="000F0ECE" w:rsidP="006038E2">
            <w:pPr>
              <w:jc w:val="center"/>
              <w:rPr>
                <w:rFonts w:ascii="Arial" w:hAnsi="Arial" w:cs="Arial"/>
                <w:b/>
                <w:sz w:val="20"/>
              </w:rPr>
            </w:pPr>
            <w:r>
              <w:rPr>
                <w:rFonts w:ascii="Arial" w:hAnsi="Arial" w:cs="Arial"/>
                <w:b/>
                <w:sz w:val="20"/>
              </w:rPr>
              <w:t>40</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DC9F17" w14:textId="77777777" w:rsidR="00C85B5D" w:rsidRPr="00C85B5D" w:rsidRDefault="00C85B5D" w:rsidP="00C85B5D">
            <w:pPr>
              <w:ind w:right="35"/>
              <w:rPr>
                <w:rFonts w:ascii="Arial" w:hAnsi="Arial" w:cs="Arial"/>
                <w:color w:val="767171" w:themeColor="background2" w:themeShade="80"/>
                <w:sz w:val="20"/>
                <w:szCs w:val="20"/>
              </w:rPr>
            </w:pPr>
            <w:r w:rsidRPr="00C85B5D">
              <w:rPr>
                <w:rFonts w:ascii="Arial" w:hAnsi="Arial" w:cs="Arial"/>
                <w:color w:val="767171" w:themeColor="background2" w:themeShade="80"/>
                <w:sz w:val="20"/>
                <w:szCs w:val="20"/>
              </w:rPr>
              <w:t>Devise a public education and</w:t>
            </w:r>
          </w:p>
          <w:p w14:paraId="5ED092A3" w14:textId="69D00C1F" w:rsidR="00577403" w:rsidRPr="00577403" w:rsidRDefault="00C85B5D" w:rsidP="00C85B5D">
            <w:pPr>
              <w:ind w:right="35"/>
              <w:rPr>
                <w:rFonts w:ascii="Arial" w:hAnsi="Arial" w:cs="Arial"/>
                <w:color w:val="767171" w:themeColor="background2" w:themeShade="80"/>
                <w:sz w:val="20"/>
                <w:szCs w:val="20"/>
              </w:rPr>
            </w:pPr>
            <w:r w:rsidRPr="00C85B5D">
              <w:rPr>
                <w:rFonts w:ascii="Arial" w:hAnsi="Arial" w:cs="Arial"/>
                <w:color w:val="767171" w:themeColor="background2" w:themeShade="80"/>
                <w:sz w:val="20"/>
                <w:szCs w:val="20"/>
              </w:rPr>
              <w:t>outreach plan regarding disease prevention.</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FED447" w14:textId="6DDAB224" w:rsidR="001A0ECD" w:rsidRDefault="001A0ECD"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96697C" w14:textId="3AE76AF4" w:rsidR="00577403" w:rsidRPr="00585794" w:rsidRDefault="002E2E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96D99" w14:textId="35F0CB8A" w:rsidR="00577403" w:rsidRPr="00585794" w:rsidRDefault="00573877"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w:t>
            </w:r>
            <w:r w:rsidR="00B4370B">
              <w:rPr>
                <w:rFonts w:ascii="Arial" w:hAnsi="Arial" w:cs="Arial"/>
                <w:color w:val="767171" w:themeColor="background2" w:themeShade="80"/>
                <w:sz w:val="20"/>
                <w:szCs w:val="20"/>
              </w:rPr>
              <w:t xml:space="preserve"> and Infectious Disease</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CE5F3A" w14:textId="24434763"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27F9FA" w14:textId="745BB054"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ADD7B8" w14:textId="3F689C2B"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3976E6" w14:textId="6CA76B97"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933338" w14:textId="40CCF04B"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20A0C5" w14:textId="754AB722"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0C40B7BE" w14:textId="77777777" w:rsidTr="002A6D06">
        <w:tc>
          <w:tcPr>
            <w:tcW w:w="450" w:type="dxa"/>
            <w:shd w:val="clear" w:color="auto" w:fill="FFFFFF" w:themeFill="background1"/>
            <w:vAlign w:val="center"/>
          </w:tcPr>
          <w:p w14:paraId="4CBE4B06" w14:textId="4CF99F0B" w:rsidR="00577403" w:rsidRDefault="000F0ECE" w:rsidP="006038E2">
            <w:pPr>
              <w:jc w:val="center"/>
              <w:rPr>
                <w:rFonts w:ascii="Arial" w:hAnsi="Arial" w:cs="Arial"/>
                <w:b/>
                <w:sz w:val="20"/>
              </w:rPr>
            </w:pPr>
            <w:r>
              <w:rPr>
                <w:rFonts w:ascii="Arial" w:hAnsi="Arial" w:cs="Arial"/>
                <w:b/>
                <w:sz w:val="20"/>
              </w:rPr>
              <w:t>41</w:t>
            </w:r>
          </w:p>
        </w:tc>
        <w:tc>
          <w:tcPr>
            <w:tcW w:w="2281" w:type="dxa"/>
            <w:tcBorders>
              <w:top w:val="single" w:sz="4" w:space="0" w:color="000000"/>
              <w:left w:val="single" w:sz="4" w:space="0" w:color="000000"/>
              <w:bottom w:val="single" w:sz="4" w:space="0" w:color="000000"/>
              <w:right w:val="single" w:sz="4" w:space="0" w:color="000000"/>
            </w:tcBorders>
            <w:vAlign w:val="center"/>
          </w:tcPr>
          <w:p w14:paraId="3B5110ED" w14:textId="4A38D604" w:rsidR="00577403" w:rsidRPr="00577403" w:rsidRDefault="000870A8" w:rsidP="000870A8">
            <w:pPr>
              <w:ind w:right="35"/>
              <w:rPr>
                <w:rFonts w:ascii="Arial" w:hAnsi="Arial" w:cs="Arial"/>
                <w:color w:val="767171" w:themeColor="background2" w:themeShade="80"/>
                <w:sz w:val="20"/>
                <w:szCs w:val="20"/>
              </w:rPr>
            </w:pPr>
            <w:r w:rsidRPr="000870A8">
              <w:rPr>
                <w:rFonts w:ascii="Arial" w:hAnsi="Arial" w:cs="Arial"/>
                <w:color w:val="767171" w:themeColor="background2" w:themeShade="80"/>
                <w:sz w:val="20"/>
                <w:szCs w:val="20"/>
              </w:rPr>
              <w:t>Provide education and outreach to residents regarding how to prevent the spread of invasive species, including quarantine</w:t>
            </w:r>
            <w:r w:rsidR="00FE25E5">
              <w:rPr>
                <w:rFonts w:ascii="Arial" w:hAnsi="Arial" w:cs="Arial"/>
                <w:color w:val="767171" w:themeColor="background2" w:themeShade="80"/>
                <w:sz w:val="20"/>
                <w:szCs w:val="20"/>
              </w:rPr>
              <w:t xml:space="preserve"> </w:t>
            </w:r>
            <w:r w:rsidRPr="000870A8">
              <w:rPr>
                <w:rFonts w:ascii="Arial" w:hAnsi="Arial" w:cs="Arial"/>
                <w:color w:val="767171" w:themeColor="background2" w:themeShade="80"/>
                <w:sz w:val="20"/>
                <w:szCs w:val="20"/>
              </w:rPr>
              <w:t>procedures.</w:t>
            </w:r>
          </w:p>
        </w:tc>
        <w:tc>
          <w:tcPr>
            <w:tcW w:w="1139" w:type="dxa"/>
            <w:tcBorders>
              <w:top w:val="single" w:sz="4" w:space="0" w:color="000000"/>
              <w:left w:val="single" w:sz="4" w:space="0" w:color="000000"/>
              <w:bottom w:val="single" w:sz="4" w:space="0" w:color="000000"/>
              <w:right w:val="single" w:sz="4" w:space="0" w:color="000000"/>
            </w:tcBorders>
            <w:vAlign w:val="center"/>
          </w:tcPr>
          <w:p w14:paraId="738EDFAB" w14:textId="3451D4E1" w:rsidR="00B927A2" w:rsidRDefault="00B927A2"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1440" w:type="dxa"/>
            <w:tcBorders>
              <w:top w:val="single" w:sz="4" w:space="0" w:color="000000"/>
              <w:left w:val="single" w:sz="4" w:space="0" w:color="000000"/>
              <w:bottom w:val="single" w:sz="4" w:space="0" w:color="000000"/>
              <w:right w:val="single" w:sz="4" w:space="0" w:color="000000"/>
            </w:tcBorders>
            <w:vAlign w:val="center"/>
          </w:tcPr>
          <w:p w14:paraId="30033595" w14:textId="49FFC0A9" w:rsidR="00577403" w:rsidRPr="00585794" w:rsidRDefault="002E2E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062B54AC" w14:textId="09B6D2EB"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1006" w:type="dxa"/>
            <w:tcBorders>
              <w:top w:val="single" w:sz="4" w:space="0" w:color="000000"/>
              <w:left w:val="single" w:sz="4" w:space="0" w:color="000000"/>
              <w:bottom w:val="single" w:sz="4" w:space="0" w:color="000000"/>
              <w:right w:val="single" w:sz="4" w:space="0" w:color="000000"/>
            </w:tcBorders>
            <w:vAlign w:val="center"/>
          </w:tcPr>
          <w:p w14:paraId="475BFF29" w14:textId="206879FB"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2F5895F9" w14:textId="1D5227A5"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vAlign w:val="center"/>
          </w:tcPr>
          <w:p w14:paraId="747E2F45" w14:textId="2EB7E5C5"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vAlign w:val="center"/>
          </w:tcPr>
          <w:p w14:paraId="27E864A7" w14:textId="07BA7910"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579" w:type="dxa"/>
            <w:tcBorders>
              <w:top w:val="single" w:sz="4" w:space="0" w:color="000000"/>
              <w:left w:val="single" w:sz="4" w:space="0" w:color="000000"/>
              <w:bottom w:val="single" w:sz="4" w:space="0" w:color="000000"/>
              <w:right w:val="single" w:sz="4" w:space="0" w:color="000000"/>
            </w:tcBorders>
            <w:vAlign w:val="center"/>
          </w:tcPr>
          <w:p w14:paraId="196A1471" w14:textId="6C78450D"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159EE841" w14:textId="369F609B"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580A9559" w14:textId="77777777" w:rsidTr="002A6D06">
        <w:tc>
          <w:tcPr>
            <w:tcW w:w="450" w:type="dxa"/>
            <w:shd w:val="clear" w:color="auto" w:fill="E7E6E6" w:themeFill="background2"/>
            <w:vAlign w:val="center"/>
          </w:tcPr>
          <w:p w14:paraId="5B6AA10A" w14:textId="6FEE5175" w:rsidR="00577403" w:rsidRDefault="000F0ECE" w:rsidP="006038E2">
            <w:pPr>
              <w:jc w:val="center"/>
              <w:rPr>
                <w:rFonts w:ascii="Arial" w:hAnsi="Arial" w:cs="Arial"/>
                <w:b/>
                <w:sz w:val="20"/>
              </w:rPr>
            </w:pPr>
            <w:r>
              <w:rPr>
                <w:rFonts w:ascii="Arial" w:hAnsi="Arial" w:cs="Arial"/>
                <w:b/>
                <w:sz w:val="20"/>
              </w:rPr>
              <w:t>42</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B0D5CD" w14:textId="1BA7DD9B" w:rsidR="00577403" w:rsidRPr="00577403" w:rsidRDefault="00A121CB" w:rsidP="00A121CB">
            <w:pPr>
              <w:ind w:right="35"/>
              <w:rPr>
                <w:rFonts w:ascii="Arial" w:hAnsi="Arial" w:cs="Arial"/>
                <w:color w:val="767171" w:themeColor="background2" w:themeShade="80"/>
                <w:sz w:val="20"/>
                <w:szCs w:val="20"/>
              </w:rPr>
            </w:pPr>
            <w:r w:rsidRPr="00A121CB">
              <w:rPr>
                <w:rFonts w:ascii="Arial" w:hAnsi="Arial" w:cs="Arial"/>
                <w:color w:val="767171" w:themeColor="background2" w:themeShade="80"/>
                <w:sz w:val="20"/>
                <w:szCs w:val="20"/>
              </w:rPr>
              <w:t xml:space="preserve">Develop a neighborhood cleanup plan designed to remove discarded tires, </w:t>
            </w:r>
            <w:proofErr w:type="gramStart"/>
            <w:r w:rsidRPr="00A121CB">
              <w:rPr>
                <w:rFonts w:ascii="Arial" w:hAnsi="Arial" w:cs="Arial"/>
                <w:color w:val="767171" w:themeColor="background2" w:themeShade="80"/>
                <w:sz w:val="20"/>
                <w:szCs w:val="20"/>
              </w:rPr>
              <w:t>trash</w:t>
            </w:r>
            <w:proofErr w:type="gramEnd"/>
            <w:r w:rsidRPr="00A121CB">
              <w:rPr>
                <w:rFonts w:ascii="Arial" w:hAnsi="Arial" w:cs="Arial"/>
                <w:color w:val="767171" w:themeColor="background2" w:themeShade="80"/>
                <w:sz w:val="20"/>
                <w:szCs w:val="20"/>
              </w:rPr>
              <w:t xml:space="preserve"> and other items in which</w:t>
            </w:r>
            <w:r w:rsidR="00FE25E5">
              <w:rPr>
                <w:rFonts w:ascii="Arial" w:hAnsi="Arial" w:cs="Arial"/>
                <w:color w:val="767171" w:themeColor="background2" w:themeShade="80"/>
                <w:sz w:val="20"/>
                <w:szCs w:val="20"/>
              </w:rPr>
              <w:t xml:space="preserve"> </w:t>
            </w:r>
            <w:r w:rsidRPr="00A121CB">
              <w:rPr>
                <w:rFonts w:ascii="Arial" w:hAnsi="Arial" w:cs="Arial"/>
                <w:color w:val="767171" w:themeColor="background2" w:themeShade="80"/>
                <w:sz w:val="20"/>
                <w:szCs w:val="20"/>
              </w:rPr>
              <w:t>standing water can form.</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8544C9" w14:textId="1E9EACF5" w:rsidR="003A6DB2" w:rsidRDefault="003A6DB2"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06D2CB" w14:textId="44D0E8F1" w:rsidR="00577403" w:rsidRPr="00585794" w:rsidRDefault="002E2E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D18DDD" w14:textId="39664D40"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3C2224" w14:textId="242BD914"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F68429" w14:textId="184966F3"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3904DE" w14:textId="61C028FA"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7C88AB" w14:textId="7FA768ED"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940806" w14:textId="43C64C06"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04AA6B" w14:textId="5BBF1AE1"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593EB933" w14:textId="77777777" w:rsidTr="002A6D06">
        <w:tc>
          <w:tcPr>
            <w:tcW w:w="450" w:type="dxa"/>
            <w:shd w:val="clear" w:color="auto" w:fill="FFFFFF" w:themeFill="background1"/>
            <w:vAlign w:val="center"/>
          </w:tcPr>
          <w:p w14:paraId="61ED9859" w14:textId="3E462A80" w:rsidR="00577403" w:rsidRDefault="000F0ECE" w:rsidP="006038E2">
            <w:pPr>
              <w:jc w:val="center"/>
              <w:rPr>
                <w:rFonts w:ascii="Arial" w:hAnsi="Arial" w:cs="Arial"/>
                <w:b/>
                <w:sz w:val="20"/>
              </w:rPr>
            </w:pPr>
            <w:r>
              <w:rPr>
                <w:rFonts w:ascii="Arial" w:hAnsi="Arial" w:cs="Arial"/>
                <w:b/>
                <w:sz w:val="20"/>
              </w:rPr>
              <w:t>43</w:t>
            </w:r>
          </w:p>
        </w:tc>
        <w:tc>
          <w:tcPr>
            <w:tcW w:w="2281" w:type="dxa"/>
            <w:tcBorders>
              <w:top w:val="single" w:sz="4" w:space="0" w:color="000000"/>
              <w:left w:val="single" w:sz="4" w:space="0" w:color="000000"/>
              <w:bottom w:val="single" w:sz="4" w:space="0" w:color="000000"/>
              <w:right w:val="single" w:sz="4" w:space="0" w:color="000000"/>
            </w:tcBorders>
            <w:vAlign w:val="center"/>
          </w:tcPr>
          <w:p w14:paraId="72FA8C49" w14:textId="29D84369" w:rsidR="00577403" w:rsidRPr="00577403" w:rsidRDefault="00A07A78" w:rsidP="00A07A78">
            <w:pPr>
              <w:ind w:right="35"/>
              <w:rPr>
                <w:rFonts w:ascii="Arial" w:hAnsi="Arial" w:cs="Arial"/>
                <w:color w:val="767171" w:themeColor="background2" w:themeShade="80"/>
                <w:sz w:val="20"/>
                <w:szCs w:val="20"/>
              </w:rPr>
            </w:pPr>
            <w:r w:rsidRPr="00A07A78">
              <w:rPr>
                <w:rFonts w:ascii="Arial" w:hAnsi="Arial" w:cs="Arial"/>
                <w:color w:val="767171" w:themeColor="background2" w:themeShade="80"/>
                <w:sz w:val="20"/>
                <w:szCs w:val="20"/>
              </w:rPr>
              <w:t>Provide training and education for first responders to ensure</w:t>
            </w:r>
            <w:r w:rsidR="00FE25E5">
              <w:rPr>
                <w:rFonts w:ascii="Arial" w:hAnsi="Arial" w:cs="Arial"/>
                <w:color w:val="767171" w:themeColor="background2" w:themeShade="80"/>
                <w:sz w:val="20"/>
                <w:szCs w:val="20"/>
              </w:rPr>
              <w:t xml:space="preserve"> </w:t>
            </w:r>
            <w:r w:rsidRPr="00A07A78">
              <w:rPr>
                <w:rFonts w:ascii="Arial" w:hAnsi="Arial" w:cs="Arial"/>
                <w:color w:val="767171" w:themeColor="background2" w:themeShade="80"/>
                <w:sz w:val="20"/>
                <w:szCs w:val="20"/>
              </w:rPr>
              <w:t>effective emergency care</w:t>
            </w:r>
            <w:r>
              <w:rPr>
                <w:rFonts w:ascii="Arial" w:hAnsi="Arial" w:cs="Arial"/>
                <w:color w:val="767171" w:themeColor="background2" w:themeShade="80"/>
                <w:sz w:val="20"/>
                <w:szCs w:val="20"/>
              </w:rPr>
              <w:t>.</w:t>
            </w:r>
          </w:p>
        </w:tc>
        <w:tc>
          <w:tcPr>
            <w:tcW w:w="1139" w:type="dxa"/>
            <w:tcBorders>
              <w:top w:val="single" w:sz="4" w:space="0" w:color="000000"/>
              <w:left w:val="single" w:sz="4" w:space="0" w:color="000000"/>
              <w:bottom w:val="single" w:sz="4" w:space="0" w:color="000000"/>
              <w:right w:val="single" w:sz="4" w:space="0" w:color="000000"/>
            </w:tcBorders>
            <w:vAlign w:val="center"/>
          </w:tcPr>
          <w:p w14:paraId="325ADDE8" w14:textId="6C5361EF" w:rsidR="00D10460" w:rsidRDefault="00D10460"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1440" w:type="dxa"/>
            <w:tcBorders>
              <w:top w:val="single" w:sz="4" w:space="0" w:color="000000"/>
              <w:left w:val="single" w:sz="4" w:space="0" w:color="000000"/>
              <w:bottom w:val="single" w:sz="4" w:space="0" w:color="000000"/>
              <w:right w:val="single" w:sz="4" w:space="0" w:color="000000"/>
            </w:tcBorders>
            <w:vAlign w:val="center"/>
          </w:tcPr>
          <w:p w14:paraId="10E4B353" w14:textId="60302727" w:rsidR="00577403" w:rsidRPr="00585794" w:rsidRDefault="002E2E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30C032B9" w14:textId="0520CFDD"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 Overdose</w:t>
            </w:r>
          </w:p>
        </w:tc>
        <w:tc>
          <w:tcPr>
            <w:tcW w:w="1006" w:type="dxa"/>
            <w:tcBorders>
              <w:top w:val="single" w:sz="4" w:space="0" w:color="000000"/>
              <w:left w:val="single" w:sz="4" w:space="0" w:color="000000"/>
              <w:bottom w:val="single" w:sz="4" w:space="0" w:color="000000"/>
              <w:right w:val="single" w:sz="4" w:space="0" w:color="000000"/>
            </w:tcBorders>
            <w:vAlign w:val="center"/>
          </w:tcPr>
          <w:p w14:paraId="5866A631" w14:textId="1C263542"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vAlign w:val="center"/>
          </w:tcPr>
          <w:p w14:paraId="75028E79" w14:textId="059ADF51"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vAlign w:val="center"/>
          </w:tcPr>
          <w:p w14:paraId="7E20AEA4" w14:textId="68EA1CA9"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vAlign w:val="center"/>
          </w:tcPr>
          <w:p w14:paraId="46D8BEFE" w14:textId="753EA78F"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1579" w:type="dxa"/>
            <w:tcBorders>
              <w:top w:val="single" w:sz="4" w:space="0" w:color="000000"/>
              <w:left w:val="single" w:sz="4" w:space="0" w:color="000000"/>
              <w:bottom w:val="single" w:sz="4" w:space="0" w:color="000000"/>
              <w:right w:val="single" w:sz="4" w:space="0" w:color="000000"/>
            </w:tcBorders>
            <w:vAlign w:val="center"/>
          </w:tcPr>
          <w:p w14:paraId="0423E208" w14:textId="4B16EBFA"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39" w:type="dxa"/>
            <w:tcBorders>
              <w:top w:val="single" w:sz="4" w:space="0" w:color="000000"/>
              <w:left w:val="single" w:sz="4" w:space="0" w:color="000000"/>
              <w:bottom w:val="single" w:sz="4" w:space="0" w:color="000000"/>
              <w:right w:val="single" w:sz="4" w:space="0" w:color="000000"/>
            </w:tcBorders>
            <w:vAlign w:val="center"/>
          </w:tcPr>
          <w:p w14:paraId="6FA2F285" w14:textId="7CDBD986"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891021" w14:paraId="695C63D8" w14:textId="77777777" w:rsidTr="002A6D06">
        <w:tc>
          <w:tcPr>
            <w:tcW w:w="450" w:type="dxa"/>
            <w:shd w:val="clear" w:color="auto" w:fill="E7E6E6" w:themeFill="background2"/>
            <w:vAlign w:val="center"/>
          </w:tcPr>
          <w:p w14:paraId="28294BD0" w14:textId="40504E68" w:rsidR="00577403" w:rsidRDefault="000F0ECE" w:rsidP="006038E2">
            <w:pPr>
              <w:jc w:val="center"/>
              <w:rPr>
                <w:rFonts w:ascii="Arial" w:hAnsi="Arial" w:cs="Arial"/>
                <w:b/>
                <w:sz w:val="20"/>
              </w:rPr>
            </w:pPr>
            <w:r>
              <w:rPr>
                <w:rFonts w:ascii="Arial" w:hAnsi="Arial" w:cs="Arial"/>
                <w:b/>
                <w:sz w:val="20"/>
              </w:rPr>
              <w:lastRenderedPageBreak/>
              <w:t>44</w:t>
            </w:r>
          </w:p>
        </w:tc>
        <w:tc>
          <w:tcPr>
            <w:tcW w:w="22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4E23BB" w14:textId="45206F93" w:rsidR="00577403" w:rsidRPr="00577403" w:rsidRDefault="00FE25E5" w:rsidP="00FE25E5">
            <w:pPr>
              <w:ind w:right="35"/>
              <w:rPr>
                <w:rFonts w:ascii="Arial" w:hAnsi="Arial" w:cs="Arial"/>
                <w:color w:val="767171" w:themeColor="background2" w:themeShade="80"/>
                <w:sz w:val="20"/>
                <w:szCs w:val="20"/>
              </w:rPr>
            </w:pPr>
            <w:r w:rsidRPr="00FE25E5">
              <w:rPr>
                <w:rFonts w:ascii="Arial" w:hAnsi="Arial" w:cs="Arial"/>
                <w:color w:val="767171" w:themeColor="background2" w:themeShade="80"/>
                <w:sz w:val="20"/>
                <w:szCs w:val="20"/>
              </w:rPr>
              <w:t>Provide education and outreach, especially in K-12, regarding drug abuse</w:t>
            </w:r>
            <w:r>
              <w:rPr>
                <w:rFonts w:ascii="Arial" w:hAnsi="Arial" w:cs="Arial"/>
                <w:color w:val="767171" w:themeColor="background2" w:themeShade="80"/>
                <w:sz w:val="20"/>
                <w:szCs w:val="20"/>
              </w:rPr>
              <w:t xml:space="preserve"> </w:t>
            </w:r>
            <w:r w:rsidRPr="00FE25E5">
              <w:rPr>
                <w:rFonts w:ascii="Arial" w:hAnsi="Arial" w:cs="Arial"/>
                <w:color w:val="767171" w:themeColor="background2" w:themeShade="80"/>
                <w:sz w:val="20"/>
                <w:szCs w:val="20"/>
              </w:rPr>
              <w:t>prevention.</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38A3C2" w14:textId="1F784CAF" w:rsidR="00786053" w:rsidRDefault="00786053" w:rsidP="00AB7F2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BDAD79" w14:textId="36D6DF13" w:rsidR="00577403" w:rsidRPr="00585794" w:rsidRDefault="002E2EC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Awareness</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B4F46A" w14:textId="53192164"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 Overdose Crisis</w:t>
            </w:r>
          </w:p>
        </w:tc>
        <w:tc>
          <w:tcPr>
            <w:tcW w:w="10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117148" w14:textId="0F3AA825"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33AAC7" w14:textId="4E406FD6"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13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2B630B" w14:textId="28F6CC54" w:rsidR="00577403"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6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731A85" w14:textId="77777777" w:rsidR="00577403"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67837329" w14:textId="49FED9F7" w:rsidR="00B4370B" w:rsidRPr="00585794" w:rsidRDefault="00B4370B"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School</w:t>
            </w:r>
            <w:r w:rsidR="005144DD">
              <w:rPr>
                <w:rFonts w:ascii="Arial" w:hAnsi="Arial" w:cs="Arial"/>
                <w:color w:val="767171" w:themeColor="background2" w:themeShade="80"/>
                <w:sz w:val="20"/>
                <w:szCs w:val="20"/>
              </w:rPr>
              <w:t xml:space="preserve"> District</w:t>
            </w:r>
          </w:p>
        </w:tc>
        <w:tc>
          <w:tcPr>
            <w:tcW w:w="157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E5E7C0" w14:textId="74E660FF" w:rsidR="00577403" w:rsidRPr="00585794" w:rsidRDefault="005144D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1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F89441" w14:textId="138A03FC" w:rsidR="00577403" w:rsidRPr="00585794" w:rsidRDefault="005144DD" w:rsidP="0060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Pr="003B6AA7" w:rsidRDefault="00585794" w:rsidP="005135F7">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5D50CA">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B007" w14:textId="77777777" w:rsidR="005D50CA" w:rsidRDefault="005D50CA" w:rsidP="00FF547A">
      <w:pPr>
        <w:spacing w:after="0" w:line="240" w:lineRule="auto"/>
      </w:pPr>
      <w:r>
        <w:separator/>
      </w:r>
    </w:p>
  </w:endnote>
  <w:endnote w:type="continuationSeparator" w:id="0">
    <w:p w14:paraId="7C3FCE76" w14:textId="77777777" w:rsidR="005D50CA" w:rsidRDefault="005D50CA" w:rsidP="00FF547A">
      <w:pPr>
        <w:spacing w:after="0" w:line="240" w:lineRule="auto"/>
      </w:pPr>
      <w:r>
        <w:continuationSeparator/>
      </w:r>
    </w:p>
  </w:endnote>
  <w:endnote w:type="continuationNotice" w:id="1">
    <w:p w14:paraId="5BDCD20D" w14:textId="77777777" w:rsidR="005D50CA" w:rsidRDefault="005D5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411110761"/>
      <w:docPartObj>
        <w:docPartGallery w:val="Page Numbers (Bottom of Page)"/>
        <w:docPartUnique/>
      </w:docPartObj>
    </w:sdtPr>
    <w:sdtEndPr>
      <w:rPr>
        <w:noProof/>
      </w:rPr>
    </w:sdtEndPr>
    <w:sdtContent>
      <w:p w14:paraId="5BF68EDF" w14:textId="416E0610" w:rsidR="00B0495D" w:rsidRPr="00B0495D" w:rsidRDefault="00B0495D">
        <w:pPr>
          <w:pStyle w:val="Footer"/>
          <w:jc w:val="right"/>
          <w:rPr>
            <w:color w:val="AEAAAA" w:themeColor="background2" w:themeShade="BF"/>
          </w:rPr>
        </w:pPr>
        <w:r w:rsidRPr="00B0495D">
          <w:rPr>
            <w:color w:val="AEAAAA" w:themeColor="background2" w:themeShade="BF"/>
          </w:rPr>
          <w:fldChar w:fldCharType="begin"/>
        </w:r>
        <w:r w:rsidRPr="00B0495D">
          <w:rPr>
            <w:color w:val="AEAAAA" w:themeColor="background2" w:themeShade="BF"/>
          </w:rPr>
          <w:instrText xml:space="preserve"> PAGE   \* MERGEFORMAT </w:instrText>
        </w:r>
        <w:r w:rsidRPr="00B0495D">
          <w:rPr>
            <w:color w:val="AEAAAA" w:themeColor="background2" w:themeShade="BF"/>
          </w:rPr>
          <w:fldChar w:fldCharType="separate"/>
        </w:r>
        <w:r w:rsidRPr="00B0495D">
          <w:rPr>
            <w:noProof/>
            <w:color w:val="AEAAAA" w:themeColor="background2" w:themeShade="BF"/>
          </w:rPr>
          <w:t>2</w:t>
        </w:r>
        <w:r w:rsidRPr="00B0495D">
          <w:rPr>
            <w:noProof/>
            <w:color w:val="AEAAAA" w:themeColor="background2" w:themeShade="BF"/>
          </w:rPr>
          <w:fldChar w:fldCharType="end"/>
        </w:r>
      </w:p>
    </w:sdtContent>
  </w:sdt>
  <w:p w14:paraId="01A11B12" w14:textId="77777777" w:rsidR="00B0495D" w:rsidRDefault="00B0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CDB5" w14:textId="77777777" w:rsidR="005D50CA" w:rsidRDefault="005D50CA" w:rsidP="00FF547A">
      <w:pPr>
        <w:spacing w:after="0" w:line="240" w:lineRule="auto"/>
      </w:pPr>
      <w:r>
        <w:separator/>
      </w:r>
    </w:p>
  </w:footnote>
  <w:footnote w:type="continuationSeparator" w:id="0">
    <w:p w14:paraId="240F3FEF" w14:textId="77777777" w:rsidR="005D50CA" w:rsidRDefault="005D50CA" w:rsidP="00FF547A">
      <w:pPr>
        <w:spacing w:after="0" w:line="240" w:lineRule="auto"/>
      </w:pPr>
      <w:r>
        <w:continuationSeparator/>
      </w:r>
    </w:p>
  </w:footnote>
  <w:footnote w:type="continuationNotice" w:id="1">
    <w:p w14:paraId="45CB189B" w14:textId="77777777" w:rsidR="005D50CA" w:rsidRDefault="005D50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26D3C236" w:rsidR="0027118F" w:rsidRPr="00FF547A" w:rsidRDefault="005C2861"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Catasauqua</w:t>
    </w:r>
    <w:r w:rsidR="0027118F">
      <w:rPr>
        <w:rFonts w:ascii="Arial" w:hAnsi="Arial" w:cs="Arial"/>
        <w:color w:val="AEAAAA" w:themeColor="background2" w:themeShade="BF"/>
        <w:sz w:val="24"/>
      </w:rPr>
      <w:t xml:space="preserve"> Borough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CBBF" w14:textId="1757091C" w:rsidR="00B0495D" w:rsidRPr="00B0495D" w:rsidRDefault="00B0495D" w:rsidP="00B0495D">
    <w:pPr>
      <w:pStyle w:val="Header"/>
      <w:jc w:val="right"/>
      <w:rPr>
        <w:rFonts w:ascii="Arial" w:hAnsi="Arial" w:cs="Arial"/>
        <w:color w:val="AEAAAA" w:themeColor="background2" w:themeShade="BF"/>
        <w:sz w:val="24"/>
        <w:szCs w:val="24"/>
      </w:rPr>
    </w:pPr>
    <w:r w:rsidRPr="00B0495D">
      <w:rPr>
        <w:rFonts w:ascii="Arial" w:hAnsi="Arial" w:cs="Arial"/>
        <w:color w:val="AEAAAA" w:themeColor="background2" w:themeShade="BF"/>
        <w:sz w:val="24"/>
        <w:szCs w:val="24"/>
      </w:rPr>
      <w:t>Catasauqua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FD1A8A8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5FFD39A0"/>
    <w:multiLevelType w:val="hybridMultilevel"/>
    <w:tmpl w:val="15BAD26C"/>
    <w:lvl w:ilvl="0" w:tplc="4DAAF3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56101"/>
    <w:multiLevelType w:val="hybridMultilevel"/>
    <w:tmpl w:val="54A4972A"/>
    <w:lvl w:ilvl="0" w:tplc="D12406AC">
      <w:numFmt w:val="bullet"/>
      <w:lvlText w:val="-"/>
      <w:lvlJc w:val="left"/>
      <w:pPr>
        <w:ind w:left="107" w:hanging="123"/>
      </w:pPr>
      <w:rPr>
        <w:rFonts w:ascii="Arial" w:eastAsia="Arial" w:hAnsi="Arial" w:cs="Arial" w:hint="default"/>
        <w:b w:val="0"/>
        <w:bCs w:val="0"/>
        <w:i w:val="0"/>
        <w:iCs w:val="0"/>
        <w:color w:val="767070"/>
        <w:spacing w:val="0"/>
        <w:w w:val="99"/>
        <w:sz w:val="20"/>
        <w:szCs w:val="20"/>
        <w:lang w:val="en-US" w:eastAsia="en-US" w:bidi="ar-SA"/>
      </w:rPr>
    </w:lvl>
    <w:lvl w:ilvl="1" w:tplc="31701802">
      <w:numFmt w:val="bullet"/>
      <w:lvlText w:val="•"/>
      <w:lvlJc w:val="left"/>
      <w:pPr>
        <w:ind w:left="438" w:hanging="123"/>
      </w:pPr>
      <w:rPr>
        <w:rFonts w:hint="default"/>
        <w:lang w:val="en-US" w:eastAsia="en-US" w:bidi="ar-SA"/>
      </w:rPr>
    </w:lvl>
    <w:lvl w:ilvl="2" w:tplc="5D60A70C">
      <w:numFmt w:val="bullet"/>
      <w:lvlText w:val="•"/>
      <w:lvlJc w:val="left"/>
      <w:pPr>
        <w:ind w:left="776" w:hanging="123"/>
      </w:pPr>
      <w:rPr>
        <w:rFonts w:hint="default"/>
        <w:lang w:val="en-US" w:eastAsia="en-US" w:bidi="ar-SA"/>
      </w:rPr>
    </w:lvl>
    <w:lvl w:ilvl="3" w:tplc="E3C0E54C">
      <w:numFmt w:val="bullet"/>
      <w:lvlText w:val="•"/>
      <w:lvlJc w:val="left"/>
      <w:pPr>
        <w:ind w:left="1115" w:hanging="123"/>
      </w:pPr>
      <w:rPr>
        <w:rFonts w:hint="default"/>
        <w:lang w:val="en-US" w:eastAsia="en-US" w:bidi="ar-SA"/>
      </w:rPr>
    </w:lvl>
    <w:lvl w:ilvl="4" w:tplc="58645FC4">
      <w:numFmt w:val="bullet"/>
      <w:lvlText w:val="•"/>
      <w:lvlJc w:val="left"/>
      <w:pPr>
        <w:ind w:left="1453" w:hanging="123"/>
      </w:pPr>
      <w:rPr>
        <w:rFonts w:hint="default"/>
        <w:lang w:val="en-US" w:eastAsia="en-US" w:bidi="ar-SA"/>
      </w:rPr>
    </w:lvl>
    <w:lvl w:ilvl="5" w:tplc="641E323A">
      <w:numFmt w:val="bullet"/>
      <w:lvlText w:val="•"/>
      <w:lvlJc w:val="left"/>
      <w:pPr>
        <w:ind w:left="1792" w:hanging="123"/>
      </w:pPr>
      <w:rPr>
        <w:rFonts w:hint="default"/>
        <w:lang w:val="en-US" w:eastAsia="en-US" w:bidi="ar-SA"/>
      </w:rPr>
    </w:lvl>
    <w:lvl w:ilvl="6" w:tplc="247E6D26">
      <w:numFmt w:val="bullet"/>
      <w:lvlText w:val="•"/>
      <w:lvlJc w:val="left"/>
      <w:pPr>
        <w:ind w:left="2130" w:hanging="123"/>
      </w:pPr>
      <w:rPr>
        <w:rFonts w:hint="default"/>
        <w:lang w:val="en-US" w:eastAsia="en-US" w:bidi="ar-SA"/>
      </w:rPr>
    </w:lvl>
    <w:lvl w:ilvl="7" w:tplc="D7D239EA">
      <w:numFmt w:val="bullet"/>
      <w:lvlText w:val="•"/>
      <w:lvlJc w:val="left"/>
      <w:pPr>
        <w:ind w:left="2468" w:hanging="123"/>
      </w:pPr>
      <w:rPr>
        <w:rFonts w:hint="default"/>
        <w:lang w:val="en-US" w:eastAsia="en-US" w:bidi="ar-SA"/>
      </w:rPr>
    </w:lvl>
    <w:lvl w:ilvl="8" w:tplc="232229E0">
      <w:numFmt w:val="bullet"/>
      <w:lvlText w:val="•"/>
      <w:lvlJc w:val="left"/>
      <w:pPr>
        <w:ind w:left="2807" w:hanging="123"/>
      </w:pPr>
      <w:rPr>
        <w:rFonts w:hint="default"/>
        <w:lang w:val="en-US" w:eastAsia="en-US" w:bidi="ar-SA"/>
      </w:rPr>
    </w:lvl>
  </w:abstractNum>
  <w:abstractNum w:abstractNumId="8" w15:restartNumberingAfterBreak="0">
    <w:nsid w:val="71924F54"/>
    <w:multiLevelType w:val="hybridMultilevel"/>
    <w:tmpl w:val="42646702"/>
    <w:lvl w:ilvl="0" w:tplc="4DAAF3BC">
      <w:start w:val="1"/>
      <w:numFmt w:val="decimal"/>
      <w:lvlText w:val="%1."/>
      <w:lvlJc w:val="left"/>
      <w:pPr>
        <w:ind w:left="32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02B6D"/>
    <w:multiLevelType w:val="hybridMultilevel"/>
    <w:tmpl w:val="411C291E"/>
    <w:lvl w:ilvl="0" w:tplc="CF9AD674">
      <w:numFmt w:val="bullet"/>
      <w:lvlText w:val="-"/>
      <w:lvlJc w:val="left"/>
      <w:pPr>
        <w:ind w:left="107" w:hanging="123"/>
      </w:pPr>
      <w:rPr>
        <w:rFonts w:ascii="Arial" w:eastAsia="Arial" w:hAnsi="Arial" w:cs="Arial" w:hint="default"/>
        <w:b w:val="0"/>
        <w:bCs w:val="0"/>
        <w:i w:val="0"/>
        <w:iCs w:val="0"/>
        <w:color w:val="767070"/>
        <w:spacing w:val="0"/>
        <w:w w:val="99"/>
        <w:sz w:val="20"/>
        <w:szCs w:val="20"/>
        <w:lang w:val="en-US" w:eastAsia="en-US" w:bidi="ar-SA"/>
      </w:rPr>
    </w:lvl>
    <w:lvl w:ilvl="1" w:tplc="B9CA2056">
      <w:numFmt w:val="bullet"/>
      <w:lvlText w:val="•"/>
      <w:lvlJc w:val="left"/>
      <w:pPr>
        <w:ind w:left="438" w:hanging="123"/>
      </w:pPr>
      <w:rPr>
        <w:rFonts w:hint="default"/>
        <w:lang w:val="en-US" w:eastAsia="en-US" w:bidi="ar-SA"/>
      </w:rPr>
    </w:lvl>
    <w:lvl w:ilvl="2" w:tplc="0358C00E">
      <w:numFmt w:val="bullet"/>
      <w:lvlText w:val="•"/>
      <w:lvlJc w:val="left"/>
      <w:pPr>
        <w:ind w:left="776" w:hanging="123"/>
      </w:pPr>
      <w:rPr>
        <w:rFonts w:hint="default"/>
        <w:lang w:val="en-US" w:eastAsia="en-US" w:bidi="ar-SA"/>
      </w:rPr>
    </w:lvl>
    <w:lvl w:ilvl="3" w:tplc="63D42D92">
      <w:numFmt w:val="bullet"/>
      <w:lvlText w:val="•"/>
      <w:lvlJc w:val="left"/>
      <w:pPr>
        <w:ind w:left="1115" w:hanging="123"/>
      </w:pPr>
      <w:rPr>
        <w:rFonts w:hint="default"/>
        <w:lang w:val="en-US" w:eastAsia="en-US" w:bidi="ar-SA"/>
      </w:rPr>
    </w:lvl>
    <w:lvl w:ilvl="4" w:tplc="87B00B32">
      <w:numFmt w:val="bullet"/>
      <w:lvlText w:val="•"/>
      <w:lvlJc w:val="left"/>
      <w:pPr>
        <w:ind w:left="1453" w:hanging="123"/>
      </w:pPr>
      <w:rPr>
        <w:rFonts w:hint="default"/>
        <w:lang w:val="en-US" w:eastAsia="en-US" w:bidi="ar-SA"/>
      </w:rPr>
    </w:lvl>
    <w:lvl w:ilvl="5" w:tplc="CC30D822">
      <w:numFmt w:val="bullet"/>
      <w:lvlText w:val="•"/>
      <w:lvlJc w:val="left"/>
      <w:pPr>
        <w:ind w:left="1792" w:hanging="123"/>
      </w:pPr>
      <w:rPr>
        <w:rFonts w:hint="default"/>
        <w:lang w:val="en-US" w:eastAsia="en-US" w:bidi="ar-SA"/>
      </w:rPr>
    </w:lvl>
    <w:lvl w:ilvl="6" w:tplc="4F5E5226">
      <w:numFmt w:val="bullet"/>
      <w:lvlText w:val="•"/>
      <w:lvlJc w:val="left"/>
      <w:pPr>
        <w:ind w:left="2130" w:hanging="123"/>
      </w:pPr>
      <w:rPr>
        <w:rFonts w:hint="default"/>
        <w:lang w:val="en-US" w:eastAsia="en-US" w:bidi="ar-SA"/>
      </w:rPr>
    </w:lvl>
    <w:lvl w:ilvl="7" w:tplc="D2EA0AA0">
      <w:numFmt w:val="bullet"/>
      <w:lvlText w:val="•"/>
      <w:lvlJc w:val="left"/>
      <w:pPr>
        <w:ind w:left="2468" w:hanging="123"/>
      </w:pPr>
      <w:rPr>
        <w:rFonts w:hint="default"/>
        <w:lang w:val="en-US" w:eastAsia="en-US" w:bidi="ar-SA"/>
      </w:rPr>
    </w:lvl>
    <w:lvl w:ilvl="8" w:tplc="F2C06C1A">
      <w:numFmt w:val="bullet"/>
      <w:lvlText w:val="•"/>
      <w:lvlJc w:val="left"/>
      <w:pPr>
        <w:ind w:left="2807" w:hanging="123"/>
      </w:pPr>
      <w:rPr>
        <w:rFonts w:hint="default"/>
        <w:lang w:val="en-US" w:eastAsia="en-US" w:bidi="ar-SA"/>
      </w:rPr>
    </w:lvl>
  </w:abstractNum>
  <w:abstractNum w:abstractNumId="13"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F814B59"/>
    <w:multiLevelType w:val="hybridMultilevel"/>
    <w:tmpl w:val="2C82BB8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13"/>
  </w:num>
  <w:num w:numId="4" w16cid:durableId="136840795">
    <w:abstractNumId w:val="2"/>
  </w:num>
  <w:num w:numId="5" w16cid:durableId="1869029716">
    <w:abstractNumId w:val="15"/>
  </w:num>
  <w:num w:numId="6" w16cid:durableId="2142917015">
    <w:abstractNumId w:val="4"/>
  </w:num>
  <w:num w:numId="7" w16cid:durableId="2031952127">
    <w:abstractNumId w:val="6"/>
  </w:num>
  <w:num w:numId="8" w16cid:durableId="404188667">
    <w:abstractNumId w:val="11"/>
  </w:num>
  <w:num w:numId="9" w16cid:durableId="353459392">
    <w:abstractNumId w:val="14"/>
  </w:num>
  <w:num w:numId="10" w16cid:durableId="17122952">
    <w:abstractNumId w:val="9"/>
  </w:num>
  <w:num w:numId="11" w16cid:durableId="209391485">
    <w:abstractNumId w:val="10"/>
  </w:num>
  <w:num w:numId="12" w16cid:durableId="263073193">
    <w:abstractNumId w:val="0"/>
  </w:num>
  <w:num w:numId="13" w16cid:durableId="1880046906">
    <w:abstractNumId w:val="5"/>
  </w:num>
  <w:num w:numId="14" w16cid:durableId="384526248">
    <w:abstractNumId w:val="8"/>
  </w:num>
  <w:num w:numId="15" w16cid:durableId="1529946637">
    <w:abstractNumId w:val="12"/>
  </w:num>
  <w:num w:numId="16" w16cid:durableId="1025134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12142"/>
    <w:rsid w:val="000248D7"/>
    <w:rsid w:val="0002522C"/>
    <w:rsid w:val="00034B29"/>
    <w:rsid w:val="00036011"/>
    <w:rsid w:val="00040D48"/>
    <w:rsid w:val="0004131A"/>
    <w:rsid w:val="00064347"/>
    <w:rsid w:val="000644CD"/>
    <w:rsid w:val="000649F9"/>
    <w:rsid w:val="00065AD8"/>
    <w:rsid w:val="0007696B"/>
    <w:rsid w:val="00082026"/>
    <w:rsid w:val="00083E5D"/>
    <w:rsid w:val="000870A8"/>
    <w:rsid w:val="00091BE6"/>
    <w:rsid w:val="000936AE"/>
    <w:rsid w:val="000945AE"/>
    <w:rsid w:val="000953E1"/>
    <w:rsid w:val="000A5035"/>
    <w:rsid w:val="000A54FB"/>
    <w:rsid w:val="000B4EBB"/>
    <w:rsid w:val="000B7E75"/>
    <w:rsid w:val="000C4259"/>
    <w:rsid w:val="000C72C8"/>
    <w:rsid w:val="000C755E"/>
    <w:rsid w:val="000E00D4"/>
    <w:rsid w:val="000E0616"/>
    <w:rsid w:val="000F008F"/>
    <w:rsid w:val="000F03D4"/>
    <w:rsid w:val="000F0ECE"/>
    <w:rsid w:val="00102F98"/>
    <w:rsid w:val="00107515"/>
    <w:rsid w:val="001256C1"/>
    <w:rsid w:val="00145AF9"/>
    <w:rsid w:val="001653CA"/>
    <w:rsid w:val="00176F8E"/>
    <w:rsid w:val="00180680"/>
    <w:rsid w:val="00194098"/>
    <w:rsid w:val="001A0ECD"/>
    <w:rsid w:val="001B05FE"/>
    <w:rsid w:val="001B17A5"/>
    <w:rsid w:val="001B3C15"/>
    <w:rsid w:val="001C5E0D"/>
    <w:rsid w:val="001C62D7"/>
    <w:rsid w:val="001D42A8"/>
    <w:rsid w:val="001D5E99"/>
    <w:rsid w:val="001F041E"/>
    <w:rsid w:val="001F22D8"/>
    <w:rsid w:val="001F5DD0"/>
    <w:rsid w:val="001F6689"/>
    <w:rsid w:val="00220E4A"/>
    <w:rsid w:val="00235AC7"/>
    <w:rsid w:val="00250B0B"/>
    <w:rsid w:val="00260647"/>
    <w:rsid w:val="00263085"/>
    <w:rsid w:val="002633A4"/>
    <w:rsid w:val="00265845"/>
    <w:rsid w:val="0027118F"/>
    <w:rsid w:val="00274C45"/>
    <w:rsid w:val="002803A4"/>
    <w:rsid w:val="00283F7F"/>
    <w:rsid w:val="002A3A71"/>
    <w:rsid w:val="002A6D06"/>
    <w:rsid w:val="002B2A80"/>
    <w:rsid w:val="002D7200"/>
    <w:rsid w:val="002E20A2"/>
    <w:rsid w:val="002E2D1C"/>
    <w:rsid w:val="002E2ECD"/>
    <w:rsid w:val="002E5644"/>
    <w:rsid w:val="002E6BB9"/>
    <w:rsid w:val="002F1A0D"/>
    <w:rsid w:val="002F7867"/>
    <w:rsid w:val="00315FBF"/>
    <w:rsid w:val="00324770"/>
    <w:rsid w:val="00324B09"/>
    <w:rsid w:val="003325C9"/>
    <w:rsid w:val="00335BD7"/>
    <w:rsid w:val="00343716"/>
    <w:rsid w:val="0034775C"/>
    <w:rsid w:val="0036298B"/>
    <w:rsid w:val="00364AFE"/>
    <w:rsid w:val="00364E61"/>
    <w:rsid w:val="00374A9C"/>
    <w:rsid w:val="003832A3"/>
    <w:rsid w:val="003926BF"/>
    <w:rsid w:val="003A6DB2"/>
    <w:rsid w:val="003B2F7E"/>
    <w:rsid w:val="003B6AA7"/>
    <w:rsid w:val="003B7993"/>
    <w:rsid w:val="003C0069"/>
    <w:rsid w:val="003C2E69"/>
    <w:rsid w:val="003C62C4"/>
    <w:rsid w:val="003D3AEB"/>
    <w:rsid w:val="003D7EB2"/>
    <w:rsid w:val="003E0613"/>
    <w:rsid w:val="003E59DD"/>
    <w:rsid w:val="003F458E"/>
    <w:rsid w:val="004104B9"/>
    <w:rsid w:val="00421FE3"/>
    <w:rsid w:val="00442862"/>
    <w:rsid w:val="00442BC7"/>
    <w:rsid w:val="004516F3"/>
    <w:rsid w:val="00453D8F"/>
    <w:rsid w:val="00455AB2"/>
    <w:rsid w:val="00472286"/>
    <w:rsid w:val="004722DA"/>
    <w:rsid w:val="00477AA4"/>
    <w:rsid w:val="0049163D"/>
    <w:rsid w:val="00493D8F"/>
    <w:rsid w:val="00496ECF"/>
    <w:rsid w:val="00497E56"/>
    <w:rsid w:val="004A79F3"/>
    <w:rsid w:val="004C2A73"/>
    <w:rsid w:val="004D5817"/>
    <w:rsid w:val="004E6EED"/>
    <w:rsid w:val="004F4933"/>
    <w:rsid w:val="00503A6C"/>
    <w:rsid w:val="005135F7"/>
    <w:rsid w:val="005144DD"/>
    <w:rsid w:val="0051450F"/>
    <w:rsid w:val="005218F3"/>
    <w:rsid w:val="00523DFF"/>
    <w:rsid w:val="00530E22"/>
    <w:rsid w:val="00533760"/>
    <w:rsid w:val="00534381"/>
    <w:rsid w:val="005368CF"/>
    <w:rsid w:val="005426E0"/>
    <w:rsid w:val="00544708"/>
    <w:rsid w:val="00560F15"/>
    <w:rsid w:val="00563680"/>
    <w:rsid w:val="0056565B"/>
    <w:rsid w:val="00573877"/>
    <w:rsid w:val="00577403"/>
    <w:rsid w:val="0058367C"/>
    <w:rsid w:val="00585794"/>
    <w:rsid w:val="00586E5B"/>
    <w:rsid w:val="005A0F6C"/>
    <w:rsid w:val="005A514C"/>
    <w:rsid w:val="005B29C7"/>
    <w:rsid w:val="005B62F1"/>
    <w:rsid w:val="005B7BB3"/>
    <w:rsid w:val="005C1DB9"/>
    <w:rsid w:val="005C2861"/>
    <w:rsid w:val="005D50CA"/>
    <w:rsid w:val="005E561C"/>
    <w:rsid w:val="005F315C"/>
    <w:rsid w:val="005F7E0D"/>
    <w:rsid w:val="00600C08"/>
    <w:rsid w:val="00620082"/>
    <w:rsid w:val="00623BE2"/>
    <w:rsid w:val="00630C5C"/>
    <w:rsid w:val="006349FC"/>
    <w:rsid w:val="006447E3"/>
    <w:rsid w:val="00650264"/>
    <w:rsid w:val="00650478"/>
    <w:rsid w:val="00653354"/>
    <w:rsid w:val="0065488C"/>
    <w:rsid w:val="00655477"/>
    <w:rsid w:val="0065712E"/>
    <w:rsid w:val="00671BCC"/>
    <w:rsid w:val="00675EFA"/>
    <w:rsid w:val="00683737"/>
    <w:rsid w:val="006858F0"/>
    <w:rsid w:val="00690EFC"/>
    <w:rsid w:val="006933D0"/>
    <w:rsid w:val="006A0C2A"/>
    <w:rsid w:val="006B5085"/>
    <w:rsid w:val="006E3B7A"/>
    <w:rsid w:val="006E510A"/>
    <w:rsid w:val="006F7D46"/>
    <w:rsid w:val="007064CB"/>
    <w:rsid w:val="00707A1C"/>
    <w:rsid w:val="007113CF"/>
    <w:rsid w:val="007308CC"/>
    <w:rsid w:val="00743FBE"/>
    <w:rsid w:val="007501AC"/>
    <w:rsid w:val="007512C6"/>
    <w:rsid w:val="00756B7E"/>
    <w:rsid w:val="00757135"/>
    <w:rsid w:val="007737A0"/>
    <w:rsid w:val="0078061E"/>
    <w:rsid w:val="00786053"/>
    <w:rsid w:val="007875E3"/>
    <w:rsid w:val="007931E6"/>
    <w:rsid w:val="00794C5D"/>
    <w:rsid w:val="00795B98"/>
    <w:rsid w:val="007A171A"/>
    <w:rsid w:val="007A59B3"/>
    <w:rsid w:val="007C591C"/>
    <w:rsid w:val="007C704D"/>
    <w:rsid w:val="007D3169"/>
    <w:rsid w:val="007F768D"/>
    <w:rsid w:val="008101B3"/>
    <w:rsid w:val="0081204C"/>
    <w:rsid w:val="008131EB"/>
    <w:rsid w:val="00826E51"/>
    <w:rsid w:val="00834E15"/>
    <w:rsid w:val="008511E7"/>
    <w:rsid w:val="008568A8"/>
    <w:rsid w:val="00873F1D"/>
    <w:rsid w:val="00891021"/>
    <w:rsid w:val="00895705"/>
    <w:rsid w:val="008A1246"/>
    <w:rsid w:val="008A1957"/>
    <w:rsid w:val="008A6912"/>
    <w:rsid w:val="008A7560"/>
    <w:rsid w:val="008B0EF1"/>
    <w:rsid w:val="008D3505"/>
    <w:rsid w:val="008E76E9"/>
    <w:rsid w:val="008F11F4"/>
    <w:rsid w:val="00900F08"/>
    <w:rsid w:val="00902C68"/>
    <w:rsid w:val="00903CFB"/>
    <w:rsid w:val="00907DED"/>
    <w:rsid w:val="00912263"/>
    <w:rsid w:val="00916253"/>
    <w:rsid w:val="00920BDF"/>
    <w:rsid w:val="00930FE9"/>
    <w:rsid w:val="009317E6"/>
    <w:rsid w:val="00932FA7"/>
    <w:rsid w:val="009367AB"/>
    <w:rsid w:val="00955F85"/>
    <w:rsid w:val="00964CEF"/>
    <w:rsid w:val="00986B0E"/>
    <w:rsid w:val="009B7414"/>
    <w:rsid w:val="009D0653"/>
    <w:rsid w:val="009D3033"/>
    <w:rsid w:val="009E42A5"/>
    <w:rsid w:val="009E7782"/>
    <w:rsid w:val="009F003F"/>
    <w:rsid w:val="00A01160"/>
    <w:rsid w:val="00A07A78"/>
    <w:rsid w:val="00A1028E"/>
    <w:rsid w:val="00A121CB"/>
    <w:rsid w:val="00A2392C"/>
    <w:rsid w:val="00A23C7D"/>
    <w:rsid w:val="00A4058B"/>
    <w:rsid w:val="00A42689"/>
    <w:rsid w:val="00A46CA9"/>
    <w:rsid w:val="00A47523"/>
    <w:rsid w:val="00A55863"/>
    <w:rsid w:val="00A76D55"/>
    <w:rsid w:val="00A77AA5"/>
    <w:rsid w:val="00A77AF5"/>
    <w:rsid w:val="00A934D5"/>
    <w:rsid w:val="00A93E20"/>
    <w:rsid w:val="00A9764D"/>
    <w:rsid w:val="00AA337E"/>
    <w:rsid w:val="00AA3A86"/>
    <w:rsid w:val="00AB7F28"/>
    <w:rsid w:val="00AC5CAE"/>
    <w:rsid w:val="00AD1A89"/>
    <w:rsid w:val="00B00855"/>
    <w:rsid w:val="00B0495D"/>
    <w:rsid w:val="00B06D7D"/>
    <w:rsid w:val="00B12799"/>
    <w:rsid w:val="00B23793"/>
    <w:rsid w:val="00B247EA"/>
    <w:rsid w:val="00B33B4D"/>
    <w:rsid w:val="00B4370B"/>
    <w:rsid w:val="00B53554"/>
    <w:rsid w:val="00B55320"/>
    <w:rsid w:val="00B555E3"/>
    <w:rsid w:val="00B600BD"/>
    <w:rsid w:val="00B60439"/>
    <w:rsid w:val="00B61461"/>
    <w:rsid w:val="00B61C8B"/>
    <w:rsid w:val="00B62CC6"/>
    <w:rsid w:val="00B66915"/>
    <w:rsid w:val="00B754E0"/>
    <w:rsid w:val="00B927A2"/>
    <w:rsid w:val="00B95CE7"/>
    <w:rsid w:val="00B96C67"/>
    <w:rsid w:val="00BA0B76"/>
    <w:rsid w:val="00BA3BA2"/>
    <w:rsid w:val="00BB5F7D"/>
    <w:rsid w:val="00BB615D"/>
    <w:rsid w:val="00BC746A"/>
    <w:rsid w:val="00BC79EB"/>
    <w:rsid w:val="00BD26FA"/>
    <w:rsid w:val="00BD2F81"/>
    <w:rsid w:val="00BD39E4"/>
    <w:rsid w:val="00BD6633"/>
    <w:rsid w:val="00BF30D6"/>
    <w:rsid w:val="00BF3677"/>
    <w:rsid w:val="00BF7154"/>
    <w:rsid w:val="00C20DC2"/>
    <w:rsid w:val="00C317DF"/>
    <w:rsid w:val="00C340F0"/>
    <w:rsid w:val="00C3528B"/>
    <w:rsid w:val="00C469E8"/>
    <w:rsid w:val="00C500EB"/>
    <w:rsid w:val="00C555D7"/>
    <w:rsid w:val="00C57448"/>
    <w:rsid w:val="00C8417D"/>
    <w:rsid w:val="00C85B5D"/>
    <w:rsid w:val="00C92781"/>
    <w:rsid w:val="00C97323"/>
    <w:rsid w:val="00CA165C"/>
    <w:rsid w:val="00CA29EB"/>
    <w:rsid w:val="00CA2F05"/>
    <w:rsid w:val="00CB2778"/>
    <w:rsid w:val="00CB6E78"/>
    <w:rsid w:val="00CD500B"/>
    <w:rsid w:val="00CD50E5"/>
    <w:rsid w:val="00CD5D87"/>
    <w:rsid w:val="00CE5C37"/>
    <w:rsid w:val="00CE7FE8"/>
    <w:rsid w:val="00D10460"/>
    <w:rsid w:val="00D1784C"/>
    <w:rsid w:val="00D17F48"/>
    <w:rsid w:val="00D20F9C"/>
    <w:rsid w:val="00D21F85"/>
    <w:rsid w:val="00D25C29"/>
    <w:rsid w:val="00D31B5D"/>
    <w:rsid w:val="00D40967"/>
    <w:rsid w:val="00D43962"/>
    <w:rsid w:val="00D514C3"/>
    <w:rsid w:val="00D608B4"/>
    <w:rsid w:val="00D60E0F"/>
    <w:rsid w:val="00D612E7"/>
    <w:rsid w:val="00D734E1"/>
    <w:rsid w:val="00D752D1"/>
    <w:rsid w:val="00D80DE0"/>
    <w:rsid w:val="00D81F73"/>
    <w:rsid w:val="00D825F0"/>
    <w:rsid w:val="00D87988"/>
    <w:rsid w:val="00DA1C9B"/>
    <w:rsid w:val="00DA2A7B"/>
    <w:rsid w:val="00DC0762"/>
    <w:rsid w:val="00DC2E1B"/>
    <w:rsid w:val="00DD6799"/>
    <w:rsid w:val="00DE14C0"/>
    <w:rsid w:val="00DE19AB"/>
    <w:rsid w:val="00DF1701"/>
    <w:rsid w:val="00E20A6E"/>
    <w:rsid w:val="00E21682"/>
    <w:rsid w:val="00E22696"/>
    <w:rsid w:val="00E31AF9"/>
    <w:rsid w:val="00E32335"/>
    <w:rsid w:val="00E36976"/>
    <w:rsid w:val="00E41BCA"/>
    <w:rsid w:val="00E475AC"/>
    <w:rsid w:val="00E55BC2"/>
    <w:rsid w:val="00E5641B"/>
    <w:rsid w:val="00E5697B"/>
    <w:rsid w:val="00E660B8"/>
    <w:rsid w:val="00E66261"/>
    <w:rsid w:val="00E70D42"/>
    <w:rsid w:val="00E76AE9"/>
    <w:rsid w:val="00E77FFC"/>
    <w:rsid w:val="00E803CF"/>
    <w:rsid w:val="00E86CD7"/>
    <w:rsid w:val="00EB39E9"/>
    <w:rsid w:val="00EC4EAE"/>
    <w:rsid w:val="00ED415B"/>
    <w:rsid w:val="00ED48B9"/>
    <w:rsid w:val="00EE119E"/>
    <w:rsid w:val="00EF69E4"/>
    <w:rsid w:val="00F11ECB"/>
    <w:rsid w:val="00F13F08"/>
    <w:rsid w:val="00F21515"/>
    <w:rsid w:val="00F33598"/>
    <w:rsid w:val="00F36939"/>
    <w:rsid w:val="00F40B48"/>
    <w:rsid w:val="00F42742"/>
    <w:rsid w:val="00F43722"/>
    <w:rsid w:val="00F45144"/>
    <w:rsid w:val="00F473E5"/>
    <w:rsid w:val="00F60B47"/>
    <w:rsid w:val="00F655E8"/>
    <w:rsid w:val="00F659AE"/>
    <w:rsid w:val="00F81DDC"/>
    <w:rsid w:val="00F82617"/>
    <w:rsid w:val="00F852C5"/>
    <w:rsid w:val="00F93BF2"/>
    <w:rsid w:val="00F96916"/>
    <w:rsid w:val="00FD3B2A"/>
    <w:rsid w:val="00FE25E5"/>
    <w:rsid w:val="00FF25A1"/>
    <w:rsid w:val="00FF53D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paragraph">
    <w:name w:val="paragraph"/>
    <w:basedOn w:val="Normal"/>
    <w:rsid w:val="00E76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6AE9"/>
  </w:style>
  <w:style w:type="character" w:customStyle="1" w:styleId="eop">
    <w:name w:val="eop"/>
    <w:basedOn w:val="DefaultParagraphFont"/>
    <w:rsid w:val="00E76AE9"/>
  </w:style>
  <w:style w:type="character" w:customStyle="1" w:styleId="tabchar">
    <w:name w:val="tabchar"/>
    <w:basedOn w:val="DefaultParagraphFont"/>
    <w:rsid w:val="00497E56"/>
  </w:style>
  <w:style w:type="paragraph" w:customStyle="1" w:styleId="TableParagraph">
    <w:name w:val="Table Paragraph"/>
    <w:basedOn w:val="Normal"/>
    <w:uiPriority w:val="1"/>
    <w:qFormat/>
    <w:rsid w:val="00364AFE"/>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0C72C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C72C8"/>
    <w:rPr>
      <w:rFonts w:ascii="Arial" w:eastAsia="Arial" w:hAnsi="Arial" w:cs="Arial"/>
      <w:sz w:val="24"/>
      <w:szCs w:val="24"/>
    </w:rPr>
  </w:style>
  <w:style w:type="paragraph" w:customStyle="1" w:styleId="Default">
    <w:name w:val="Default"/>
    <w:rsid w:val="00091B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106">
      <w:bodyDiv w:val="1"/>
      <w:marLeft w:val="0"/>
      <w:marRight w:val="0"/>
      <w:marTop w:val="0"/>
      <w:marBottom w:val="0"/>
      <w:divBdr>
        <w:top w:val="none" w:sz="0" w:space="0" w:color="auto"/>
        <w:left w:val="none" w:sz="0" w:space="0" w:color="auto"/>
        <w:bottom w:val="none" w:sz="0" w:space="0" w:color="auto"/>
        <w:right w:val="none" w:sz="0" w:space="0" w:color="auto"/>
      </w:divBdr>
      <w:divsChild>
        <w:div w:id="1024750270">
          <w:marLeft w:val="0"/>
          <w:marRight w:val="0"/>
          <w:marTop w:val="0"/>
          <w:marBottom w:val="0"/>
          <w:divBdr>
            <w:top w:val="none" w:sz="0" w:space="0" w:color="auto"/>
            <w:left w:val="none" w:sz="0" w:space="0" w:color="auto"/>
            <w:bottom w:val="none" w:sz="0" w:space="0" w:color="auto"/>
            <w:right w:val="none" w:sz="0" w:space="0" w:color="auto"/>
          </w:divBdr>
        </w:div>
        <w:div w:id="2118862422">
          <w:marLeft w:val="0"/>
          <w:marRight w:val="0"/>
          <w:marTop w:val="0"/>
          <w:marBottom w:val="0"/>
          <w:divBdr>
            <w:top w:val="none" w:sz="0" w:space="0" w:color="auto"/>
            <w:left w:val="none" w:sz="0" w:space="0" w:color="auto"/>
            <w:bottom w:val="none" w:sz="0" w:space="0" w:color="auto"/>
            <w:right w:val="none" w:sz="0" w:space="0" w:color="auto"/>
          </w:divBdr>
        </w:div>
      </w:divsChild>
    </w:div>
    <w:div w:id="108088939">
      <w:bodyDiv w:val="1"/>
      <w:marLeft w:val="0"/>
      <w:marRight w:val="0"/>
      <w:marTop w:val="0"/>
      <w:marBottom w:val="0"/>
      <w:divBdr>
        <w:top w:val="none" w:sz="0" w:space="0" w:color="auto"/>
        <w:left w:val="none" w:sz="0" w:space="0" w:color="auto"/>
        <w:bottom w:val="none" w:sz="0" w:space="0" w:color="auto"/>
        <w:right w:val="none" w:sz="0" w:space="0" w:color="auto"/>
      </w:divBdr>
      <w:divsChild>
        <w:div w:id="1715231814">
          <w:marLeft w:val="0"/>
          <w:marRight w:val="0"/>
          <w:marTop w:val="0"/>
          <w:marBottom w:val="0"/>
          <w:divBdr>
            <w:top w:val="none" w:sz="0" w:space="0" w:color="auto"/>
            <w:left w:val="none" w:sz="0" w:space="0" w:color="auto"/>
            <w:bottom w:val="none" w:sz="0" w:space="0" w:color="auto"/>
            <w:right w:val="none" w:sz="0" w:space="0" w:color="auto"/>
          </w:divBdr>
        </w:div>
        <w:div w:id="63767958">
          <w:marLeft w:val="0"/>
          <w:marRight w:val="0"/>
          <w:marTop w:val="0"/>
          <w:marBottom w:val="0"/>
          <w:divBdr>
            <w:top w:val="none" w:sz="0" w:space="0" w:color="auto"/>
            <w:left w:val="none" w:sz="0" w:space="0" w:color="auto"/>
            <w:bottom w:val="none" w:sz="0" w:space="0" w:color="auto"/>
            <w:right w:val="none" w:sz="0" w:space="0" w:color="auto"/>
          </w:divBdr>
        </w:div>
        <w:div w:id="1619606007">
          <w:marLeft w:val="0"/>
          <w:marRight w:val="0"/>
          <w:marTop w:val="0"/>
          <w:marBottom w:val="0"/>
          <w:divBdr>
            <w:top w:val="none" w:sz="0" w:space="0" w:color="auto"/>
            <w:left w:val="none" w:sz="0" w:space="0" w:color="auto"/>
            <w:bottom w:val="none" w:sz="0" w:space="0" w:color="auto"/>
            <w:right w:val="none" w:sz="0" w:space="0" w:color="auto"/>
          </w:divBdr>
        </w:div>
        <w:div w:id="1140197117">
          <w:marLeft w:val="0"/>
          <w:marRight w:val="0"/>
          <w:marTop w:val="0"/>
          <w:marBottom w:val="0"/>
          <w:divBdr>
            <w:top w:val="none" w:sz="0" w:space="0" w:color="auto"/>
            <w:left w:val="none" w:sz="0" w:space="0" w:color="auto"/>
            <w:bottom w:val="none" w:sz="0" w:space="0" w:color="auto"/>
            <w:right w:val="none" w:sz="0" w:space="0" w:color="auto"/>
          </w:divBdr>
        </w:div>
        <w:div w:id="866992533">
          <w:marLeft w:val="0"/>
          <w:marRight w:val="0"/>
          <w:marTop w:val="0"/>
          <w:marBottom w:val="0"/>
          <w:divBdr>
            <w:top w:val="none" w:sz="0" w:space="0" w:color="auto"/>
            <w:left w:val="none" w:sz="0" w:space="0" w:color="auto"/>
            <w:bottom w:val="none" w:sz="0" w:space="0" w:color="auto"/>
            <w:right w:val="none" w:sz="0" w:space="0" w:color="auto"/>
          </w:divBdr>
        </w:div>
      </w:divsChild>
    </w:div>
    <w:div w:id="137378329">
      <w:bodyDiv w:val="1"/>
      <w:marLeft w:val="0"/>
      <w:marRight w:val="0"/>
      <w:marTop w:val="0"/>
      <w:marBottom w:val="0"/>
      <w:divBdr>
        <w:top w:val="none" w:sz="0" w:space="0" w:color="auto"/>
        <w:left w:val="none" w:sz="0" w:space="0" w:color="auto"/>
        <w:bottom w:val="none" w:sz="0" w:space="0" w:color="auto"/>
        <w:right w:val="none" w:sz="0" w:space="0" w:color="auto"/>
      </w:divBdr>
      <w:divsChild>
        <w:div w:id="2017616139">
          <w:marLeft w:val="0"/>
          <w:marRight w:val="0"/>
          <w:marTop w:val="0"/>
          <w:marBottom w:val="0"/>
          <w:divBdr>
            <w:top w:val="none" w:sz="0" w:space="0" w:color="auto"/>
            <w:left w:val="none" w:sz="0" w:space="0" w:color="auto"/>
            <w:bottom w:val="none" w:sz="0" w:space="0" w:color="auto"/>
            <w:right w:val="none" w:sz="0" w:space="0" w:color="auto"/>
          </w:divBdr>
        </w:div>
        <w:div w:id="2080593260">
          <w:marLeft w:val="0"/>
          <w:marRight w:val="0"/>
          <w:marTop w:val="0"/>
          <w:marBottom w:val="0"/>
          <w:divBdr>
            <w:top w:val="none" w:sz="0" w:space="0" w:color="auto"/>
            <w:left w:val="none" w:sz="0" w:space="0" w:color="auto"/>
            <w:bottom w:val="none" w:sz="0" w:space="0" w:color="auto"/>
            <w:right w:val="none" w:sz="0" w:space="0" w:color="auto"/>
          </w:divBdr>
        </w:div>
        <w:div w:id="526256654">
          <w:marLeft w:val="0"/>
          <w:marRight w:val="0"/>
          <w:marTop w:val="0"/>
          <w:marBottom w:val="0"/>
          <w:divBdr>
            <w:top w:val="none" w:sz="0" w:space="0" w:color="auto"/>
            <w:left w:val="none" w:sz="0" w:space="0" w:color="auto"/>
            <w:bottom w:val="none" w:sz="0" w:space="0" w:color="auto"/>
            <w:right w:val="none" w:sz="0" w:space="0" w:color="auto"/>
          </w:divBdr>
        </w:div>
        <w:div w:id="1214269684">
          <w:marLeft w:val="0"/>
          <w:marRight w:val="0"/>
          <w:marTop w:val="0"/>
          <w:marBottom w:val="0"/>
          <w:divBdr>
            <w:top w:val="none" w:sz="0" w:space="0" w:color="auto"/>
            <w:left w:val="none" w:sz="0" w:space="0" w:color="auto"/>
            <w:bottom w:val="none" w:sz="0" w:space="0" w:color="auto"/>
            <w:right w:val="none" w:sz="0" w:space="0" w:color="auto"/>
          </w:divBdr>
        </w:div>
        <w:div w:id="1705518676">
          <w:marLeft w:val="0"/>
          <w:marRight w:val="0"/>
          <w:marTop w:val="0"/>
          <w:marBottom w:val="0"/>
          <w:divBdr>
            <w:top w:val="none" w:sz="0" w:space="0" w:color="auto"/>
            <w:left w:val="none" w:sz="0" w:space="0" w:color="auto"/>
            <w:bottom w:val="none" w:sz="0" w:space="0" w:color="auto"/>
            <w:right w:val="none" w:sz="0" w:space="0" w:color="auto"/>
          </w:divBdr>
        </w:div>
      </w:divsChild>
    </w:div>
    <w:div w:id="253517178">
      <w:bodyDiv w:val="1"/>
      <w:marLeft w:val="0"/>
      <w:marRight w:val="0"/>
      <w:marTop w:val="0"/>
      <w:marBottom w:val="0"/>
      <w:divBdr>
        <w:top w:val="none" w:sz="0" w:space="0" w:color="auto"/>
        <w:left w:val="none" w:sz="0" w:space="0" w:color="auto"/>
        <w:bottom w:val="none" w:sz="0" w:space="0" w:color="auto"/>
        <w:right w:val="none" w:sz="0" w:space="0" w:color="auto"/>
      </w:divBdr>
      <w:divsChild>
        <w:div w:id="1036469410">
          <w:marLeft w:val="0"/>
          <w:marRight w:val="0"/>
          <w:marTop w:val="0"/>
          <w:marBottom w:val="0"/>
          <w:divBdr>
            <w:top w:val="none" w:sz="0" w:space="0" w:color="auto"/>
            <w:left w:val="none" w:sz="0" w:space="0" w:color="auto"/>
            <w:bottom w:val="none" w:sz="0" w:space="0" w:color="auto"/>
            <w:right w:val="none" w:sz="0" w:space="0" w:color="auto"/>
          </w:divBdr>
        </w:div>
        <w:div w:id="164125970">
          <w:marLeft w:val="0"/>
          <w:marRight w:val="0"/>
          <w:marTop w:val="0"/>
          <w:marBottom w:val="0"/>
          <w:divBdr>
            <w:top w:val="none" w:sz="0" w:space="0" w:color="auto"/>
            <w:left w:val="none" w:sz="0" w:space="0" w:color="auto"/>
            <w:bottom w:val="none" w:sz="0" w:space="0" w:color="auto"/>
            <w:right w:val="none" w:sz="0" w:space="0" w:color="auto"/>
          </w:divBdr>
        </w:div>
      </w:divsChild>
    </w:div>
    <w:div w:id="427821515">
      <w:bodyDiv w:val="1"/>
      <w:marLeft w:val="0"/>
      <w:marRight w:val="0"/>
      <w:marTop w:val="0"/>
      <w:marBottom w:val="0"/>
      <w:divBdr>
        <w:top w:val="none" w:sz="0" w:space="0" w:color="auto"/>
        <w:left w:val="none" w:sz="0" w:space="0" w:color="auto"/>
        <w:bottom w:val="none" w:sz="0" w:space="0" w:color="auto"/>
        <w:right w:val="none" w:sz="0" w:space="0" w:color="auto"/>
      </w:divBdr>
      <w:divsChild>
        <w:div w:id="1431006722">
          <w:marLeft w:val="0"/>
          <w:marRight w:val="0"/>
          <w:marTop w:val="0"/>
          <w:marBottom w:val="0"/>
          <w:divBdr>
            <w:top w:val="none" w:sz="0" w:space="0" w:color="auto"/>
            <w:left w:val="none" w:sz="0" w:space="0" w:color="auto"/>
            <w:bottom w:val="none" w:sz="0" w:space="0" w:color="auto"/>
            <w:right w:val="none" w:sz="0" w:space="0" w:color="auto"/>
          </w:divBdr>
        </w:div>
        <w:div w:id="1982885854">
          <w:marLeft w:val="0"/>
          <w:marRight w:val="0"/>
          <w:marTop w:val="0"/>
          <w:marBottom w:val="0"/>
          <w:divBdr>
            <w:top w:val="none" w:sz="0" w:space="0" w:color="auto"/>
            <w:left w:val="none" w:sz="0" w:space="0" w:color="auto"/>
            <w:bottom w:val="none" w:sz="0" w:space="0" w:color="auto"/>
            <w:right w:val="none" w:sz="0" w:space="0" w:color="auto"/>
          </w:divBdr>
        </w:div>
        <w:div w:id="1331256040">
          <w:marLeft w:val="0"/>
          <w:marRight w:val="0"/>
          <w:marTop w:val="0"/>
          <w:marBottom w:val="0"/>
          <w:divBdr>
            <w:top w:val="none" w:sz="0" w:space="0" w:color="auto"/>
            <w:left w:val="none" w:sz="0" w:space="0" w:color="auto"/>
            <w:bottom w:val="none" w:sz="0" w:space="0" w:color="auto"/>
            <w:right w:val="none" w:sz="0" w:space="0" w:color="auto"/>
          </w:divBdr>
        </w:div>
        <w:div w:id="104464548">
          <w:marLeft w:val="0"/>
          <w:marRight w:val="0"/>
          <w:marTop w:val="0"/>
          <w:marBottom w:val="0"/>
          <w:divBdr>
            <w:top w:val="none" w:sz="0" w:space="0" w:color="auto"/>
            <w:left w:val="none" w:sz="0" w:space="0" w:color="auto"/>
            <w:bottom w:val="none" w:sz="0" w:space="0" w:color="auto"/>
            <w:right w:val="none" w:sz="0" w:space="0" w:color="auto"/>
          </w:divBdr>
        </w:div>
      </w:divsChild>
    </w:div>
    <w:div w:id="490024106">
      <w:bodyDiv w:val="1"/>
      <w:marLeft w:val="0"/>
      <w:marRight w:val="0"/>
      <w:marTop w:val="0"/>
      <w:marBottom w:val="0"/>
      <w:divBdr>
        <w:top w:val="none" w:sz="0" w:space="0" w:color="auto"/>
        <w:left w:val="none" w:sz="0" w:space="0" w:color="auto"/>
        <w:bottom w:val="none" w:sz="0" w:space="0" w:color="auto"/>
        <w:right w:val="none" w:sz="0" w:space="0" w:color="auto"/>
      </w:divBdr>
      <w:divsChild>
        <w:div w:id="1140415121">
          <w:marLeft w:val="0"/>
          <w:marRight w:val="0"/>
          <w:marTop w:val="0"/>
          <w:marBottom w:val="0"/>
          <w:divBdr>
            <w:top w:val="none" w:sz="0" w:space="0" w:color="auto"/>
            <w:left w:val="none" w:sz="0" w:space="0" w:color="auto"/>
            <w:bottom w:val="none" w:sz="0" w:space="0" w:color="auto"/>
            <w:right w:val="none" w:sz="0" w:space="0" w:color="auto"/>
          </w:divBdr>
        </w:div>
        <w:div w:id="70663755">
          <w:marLeft w:val="0"/>
          <w:marRight w:val="0"/>
          <w:marTop w:val="0"/>
          <w:marBottom w:val="0"/>
          <w:divBdr>
            <w:top w:val="none" w:sz="0" w:space="0" w:color="auto"/>
            <w:left w:val="none" w:sz="0" w:space="0" w:color="auto"/>
            <w:bottom w:val="none" w:sz="0" w:space="0" w:color="auto"/>
            <w:right w:val="none" w:sz="0" w:space="0" w:color="auto"/>
          </w:divBdr>
        </w:div>
        <w:div w:id="1466657079">
          <w:marLeft w:val="0"/>
          <w:marRight w:val="0"/>
          <w:marTop w:val="0"/>
          <w:marBottom w:val="0"/>
          <w:divBdr>
            <w:top w:val="none" w:sz="0" w:space="0" w:color="auto"/>
            <w:left w:val="none" w:sz="0" w:space="0" w:color="auto"/>
            <w:bottom w:val="none" w:sz="0" w:space="0" w:color="auto"/>
            <w:right w:val="none" w:sz="0" w:space="0" w:color="auto"/>
          </w:divBdr>
        </w:div>
      </w:divsChild>
    </w:div>
    <w:div w:id="527373423">
      <w:bodyDiv w:val="1"/>
      <w:marLeft w:val="0"/>
      <w:marRight w:val="0"/>
      <w:marTop w:val="0"/>
      <w:marBottom w:val="0"/>
      <w:divBdr>
        <w:top w:val="none" w:sz="0" w:space="0" w:color="auto"/>
        <w:left w:val="none" w:sz="0" w:space="0" w:color="auto"/>
        <w:bottom w:val="none" w:sz="0" w:space="0" w:color="auto"/>
        <w:right w:val="none" w:sz="0" w:space="0" w:color="auto"/>
      </w:divBdr>
      <w:divsChild>
        <w:div w:id="1752311060">
          <w:marLeft w:val="0"/>
          <w:marRight w:val="0"/>
          <w:marTop w:val="0"/>
          <w:marBottom w:val="0"/>
          <w:divBdr>
            <w:top w:val="none" w:sz="0" w:space="0" w:color="auto"/>
            <w:left w:val="none" w:sz="0" w:space="0" w:color="auto"/>
            <w:bottom w:val="none" w:sz="0" w:space="0" w:color="auto"/>
            <w:right w:val="none" w:sz="0" w:space="0" w:color="auto"/>
          </w:divBdr>
        </w:div>
        <w:div w:id="2135519044">
          <w:marLeft w:val="0"/>
          <w:marRight w:val="0"/>
          <w:marTop w:val="0"/>
          <w:marBottom w:val="0"/>
          <w:divBdr>
            <w:top w:val="none" w:sz="0" w:space="0" w:color="auto"/>
            <w:left w:val="none" w:sz="0" w:space="0" w:color="auto"/>
            <w:bottom w:val="none" w:sz="0" w:space="0" w:color="auto"/>
            <w:right w:val="none" w:sz="0" w:space="0" w:color="auto"/>
          </w:divBdr>
        </w:div>
      </w:divsChild>
    </w:div>
    <w:div w:id="533004691">
      <w:bodyDiv w:val="1"/>
      <w:marLeft w:val="0"/>
      <w:marRight w:val="0"/>
      <w:marTop w:val="0"/>
      <w:marBottom w:val="0"/>
      <w:divBdr>
        <w:top w:val="none" w:sz="0" w:space="0" w:color="auto"/>
        <w:left w:val="none" w:sz="0" w:space="0" w:color="auto"/>
        <w:bottom w:val="none" w:sz="0" w:space="0" w:color="auto"/>
        <w:right w:val="none" w:sz="0" w:space="0" w:color="auto"/>
      </w:divBdr>
      <w:divsChild>
        <w:div w:id="1526748922">
          <w:marLeft w:val="0"/>
          <w:marRight w:val="0"/>
          <w:marTop w:val="0"/>
          <w:marBottom w:val="0"/>
          <w:divBdr>
            <w:top w:val="none" w:sz="0" w:space="0" w:color="auto"/>
            <w:left w:val="none" w:sz="0" w:space="0" w:color="auto"/>
            <w:bottom w:val="none" w:sz="0" w:space="0" w:color="auto"/>
            <w:right w:val="none" w:sz="0" w:space="0" w:color="auto"/>
          </w:divBdr>
        </w:div>
        <w:div w:id="1350332802">
          <w:marLeft w:val="0"/>
          <w:marRight w:val="0"/>
          <w:marTop w:val="0"/>
          <w:marBottom w:val="0"/>
          <w:divBdr>
            <w:top w:val="none" w:sz="0" w:space="0" w:color="auto"/>
            <w:left w:val="none" w:sz="0" w:space="0" w:color="auto"/>
            <w:bottom w:val="none" w:sz="0" w:space="0" w:color="auto"/>
            <w:right w:val="none" w:sz="0" w:space="0" w:color="auto"/>
          </w:divBdr>
        </w:div>
      </w:divsChild>
    </w:div>
    <w:div w:id="554393798">
      <w:bodyDiv w:val="1"/>
      <w:marLeft w:val="0"/>
      <w:marRight w:val="0"/>
      <w:marTop w:val="0"/>
      <w:marBottom w:val="0"/>
      <w:divBdr>
        <w:top w:val="none" w:sz="0" w:space="0" w:color="auto"/>
        <w:left w:val="none" w:sz="0" w:space="0" w:color="auto"/>
        <w:bottom w:val="none" w:sz="0" w:space="0" w:color="auto"/>
        <w:right w:val="none" w:sz="0" w:space="0" w:color="auto"/>
      </w:divBdr>
      <w:divsChild>
        <w:div w:id="353310520">
          <w:marLeft w:val="0"/>
          <w:marRight w:val="0"/>
          <w:marTop w:val="0"/>
          <w:marBottom w:val="0"/>
          <w:divBdr>
            <w:top w:val="none" w:sz="0" w:space="0" w:color="auto"/>
            <w:left w:val="none" w:sz="0" w:space="0" w:color="auto"/>
            <w:bottom w:val="none" w:sz="0" w:space="0" w:color="auto"/>
            <w:right w:val="none" w:sz="0" w:space="0" w:color="auto"/>
          </w:divBdr>
        </w:div>
        <w:div w:id="1559778801">
          <w:marLeft w:val="0"/>
          <w:marRight w:val="0"/>
          <w:marTop w:val="0"/>
          <w:marBottom w:val="0"/>
          <w:divBdr>
            <w:top w:val="none" w:sz="0" w:space="0" w:color="auto"/>
            <w:left w:val="none" w:sz="0" w:space="0" w:color="auto"/>
            <w:bottom w:val="none" w:sz="0" w:space="0" w:color="auto"/>
            <w:right w:val="none" w:sz="0" w:space="0" w:color="auto"/>
          </w:divBdr>
        </w:div>
        <w:div w:id="285627522">
          <w:marLeft w:val="0"/>
          <w:marRight w:val="0"/>
          <w:marTop w:val="0"/>
          <w:marBottom w:val="0"/>
          <w:divBdr>
            <w:top w:val="none" w:sz="0" w:space="0" w:color="auto"/>
            <w:left w:val="none" w:sz="0" w:space="0" w:color="auto"/>
            <w:bottom w:val="none" w:sz="0" w:space="0" w:color="auto"/>
            <w:right w:val="none" w:sz="0" w:space="0" w:color="auto"/>
          </w:divBdr>
        </w:div>
      </w:divsChild>
    </w:div>
    <w:div w:id="593444241">
      <w:bodyDiv w:val="1"/>
      <w:marLeft w:val="0"/>
      <w:marRight w:val="0"/>
      <w:marTop w:val="0"/>
      <w:marBottom w:val="0"/>
      <w:divBdr>
        <w:top w:val="none" w:sz="0" w:space="0" w:color="auto"/>
        <w:left w:val="none" w:sz="0" w:space="0" w:color="auto"/>
        <w:bottom w:val="none" w:sz="0" w:space="0" w:color="auto"/>
        <w:right w:val="none" w:sz="0" w:space="0" w:color="auto"/>
      </w:divBdr>
      <w:divsChild>
        <w:div w:id="1708482340">
          <w:marLeft w:val="0"/>
          <w:marRight w:val="0"/>
          <w:marTop w:val="0"/>
          <w:marBottom w:val="0"/>
          <w:divBdr>
            <w:top w:val="none" w:sz="0" w:space="0" w:color="auto"/>
            <w:left w:val="none" w:sz="0" w:space="0" w:color="auto"/>
            <w:bottom w:val="none" w:sz="0" w:space="0" w:color="auto"/>
            <w:right w:val="none" w:sz="0" w:space="0" w:color="auto"/>
          </w:divBdr>
        </w:div>
        <w:div w:id="2111657810">
          <w:marLeft w:val="0"/>
          <w:marRight w:val="0"/>
          <w:marTop w:val="0"/>
          <w:marBottom w:val="0"/>
          <w:divBdr>
            <w:top w:val="none" w:sz="0" w:space="0" w:color="auto"/>
            <w:left w:val="none" w:sz="0" w:space="0" w:color="auto"/>
            <w:bottom w:val="none" w:sz="0" w:space="0" w:color="auto"/>
            <w:right w:val="none" w:sz="0" w:space="0" w:color="auto"/>
          </w:divBdr>
        </w:div>
        <w:div w:id="316308152">
          <w:marLeft w:val="0"/>
          <w:marRight w:val="0"/>
          <w:marTop w:val="0"/>
          <w:marBottom w:val="0"/>
          <w:divBdr>
            <w:top w:val="none" w:sz="0" w:space="0" w:color="auto"/>
            <w:left w:val="none" w:sz="0" w:space="0" w:color="auto"/>
            <w:bottom w:val="none" w:sz="0" w:space="0" w:color="auto"/>
            <w:right w:val="none" w:sz="0" w:space="0" w:color="auto"/>
          </w:divBdr>
        </w:div>
        <w:div w:id="341054740">
          <w:marLeft w:val="0"/>
          <w:marRight w:val="0"/>
          <w:marTop w:val="0"/>
          <w:marBottom w:val="0"/>
          <w:divBdr>
            <w:top w:val="none" w:sz="0" w:space="0" w:color="auto"/>
            <w:left w:val="none" w:sz="0" w:space="0" w:color="auto"/>
            <w:bottom w:val="none" w:sz="0" w:space="0" w:color="auto"/>
            <w:right w:val="none" w:sz="0" w:space="0" w:color="auto"/>
          </w:divBdr>
        </w:div>
        <w:div w:id="682391261">
          <w:marLeft w:val="0"/>
          <w:marRight w:val="0"/>
          <w:marTop w:val="0"/>
          <w:marBottom w:val="0"/>
          <w:divBdr>
            <w:top w:val="none" w:sz="0" w:space="0" w:color="auto"/>
            <w:left w:val="none" w:sz="0" w:space="0" w:color="auto"/>
            <w:bottom w:val="none" w:sz="0" w:space="0" w:color="auto"/>
            <w:right w:val="none" w:sz="0" w:space="0" w:color="auto"/>
          </w:divBdr>
        </w:div>
      </w:divsChild>
    </w:div>
    <w:div w:id="702557491">
      <w:bodyDiv w:val="1"/>
      <w:marLeft w:val="0"/>
      <w:marRight w:val="0"/>
      <w:marTop w:val="0"/>
      <w:marBottom w:val="0"/>
      <w:divBdr>
        <w:top w:val="none" w:sz="0" w:space="0" w:color="auto"/>
        <w:left w:val="none" w:sz="0" w:space="0" w:color="auto"/>
        <w:bottom w:val="none" w:sz="0" w:space="0" w:color="auto"/>
        <w:right w:val="none" w:sz="0" w:space="0" w:color="auto"/>
      </w:divBdr>
      <w:divsChild>
        <w:div w:id="887910664">
          <w:marLeft w:val="0"/>
          <w:marRight w:val="0"/>
          <w:marTop w:val="0"/>
          <w:marBottom w:val="0"/>
          <w:divBdr>
            <w:top w:val="none" w:sz="0" w:space="0" w:color="auto"/>
            <w:left w:val="none" w:sz="0" w:space="0" w:color="auto"/>
            <w:bottom w:val="none" w:sz="0" w:space="0" w:color="auto"/>
            <w:right w:val="none" w:sz="0" w:space="0" w:color="auto"/>
          </w:divBdr>
        </w:div>
        <w:div w:id="2083411157">
          <w:marLeft w:val="0"/>
          <w:marRight w:val="0"/>
          <w:marTop w:val="0"/>
          <w:marBottom w:val="0"/>
          <w:divBdr>
            <w:top w:val="none" w:sz="0" w:space="0" w:color="auto"/>
            <w:left w:val="none" w:sz="0" w:space="0" w:color="auto"/>
            <w:bottom w:val="none" w:sz="0" w:space="0" w:color="auto"/>
            <w:right w:val="none" w:sz="0" w:space="0" w:color="auto"/>
          </w:divBdr>
        </w:div>
        <w:div w:id="262997872">
          <w:marLeft w:val="0"/>
          <w:marRight w:val="0"/>
          <w:marTop w:val="0"/>
          <w:marBottom w:val="0"/>
          <w:divBdr>
            <w:top w:val="none" w:sz="0" w:space="0" w:color="auto"/>
            <w:left w:val="none" w:sz="0" w:space="0" w:color="auto"/>
            <w:bottom w:val="none" w:sz="0" w:space="0" w:color="auto"/>
            <w:right w:val="none" w:sz="0" w:space="0" w:color="auto"/>
          </w:divBdr>
        </w:div>
        <w:div w:id="1272517251">
          <w:marLeft w:val="0"/>
          <w:marRight w:val="0"/>
          <w:marTop w:val="0"/>
          <w:marBottom w:val="0"/>
          <w:divBdr>
            <w:top w:val="none" w:sz="0" w:space="0" w:color="auto"/>
            <w:left w:val="none" w:sz="0" w:space="0" w:color="auto"/>
            <w:bottom w:val="none" w:sz="0" w:space="0" w:color="auto"/>
            <w:right w:val="none" w:sz="0" w:space="0" w:color="auto"/>
          </w:divBdr>
        </w:div>
        <w:div w:id="747850120">
          <w:marLeft w:val="0"/>
          <w:marRight w:val="0"/>
          <w:marTop w:val="0"/>
          <w:marBottom w:val="0"/>
          <w:divBdr>
            <w:top w:val="none" w:sz="0" w:space="0" w:color="auto"/>
            <w:left w:val="none" w:sz="0" w:space="0" w:color="auto"/>
            <w:bottom w:val="none" w:sz="0" w:space="0" w:color="auto"/>
            <w:right w:val="none" w:sz="0" w:space="0" w:color="auto"/>
          </w:divBdr>
        </w:div>
        <w:div w:id="1067190901">
          <w:marLeft w:val="0"/>
          <w:marRight w:val="0"/>
          <w:marTop w:val="0"/>
          <w:marBottom w:val="0"/>
          <w:divBdr>
            <w:top w:val="none" w:sz="0" w:space="0" w:color="auto"/>
            <w:left w:val="none" w:sz="0" w:space="0" w:color="auto"/>
            <w:bottom w:val="none" w:sz="0" w:space="0" w:color="auto"/>
            <w:right w:val="none" w:sz="0" w:space="0" w:color="auto"/>
          </w:divBdr>
        </w:div>
        <w:div w:id="1394548459">
          <w:marLeft w:val="0"/>
          <w:marRight w:val="0"/>
          <w:marTop w:val="0"/>
          <w:marBottom w:val="0"/>
          <w:divBdr>
            <w:top w:val="none" w:sz="0" w:space="0" w:color="auto"/>
            <w:left w:val="none" w:sz="0" w:space="0" w:color="auto"/>
            <w:bottom w:val="none" w:sz="0" w:space="0" w:color="auto"/>
            <w:right w:val="none" w:sz="0" w:space="0" w:color="auto"/>
          </w:divBdr>
        </w:div>
      </w:divsChild>
    </w:div>
    <w:div w:id="824591245">
      <w:bodyDiv w:val="1"/>
      <w:marLeft w:val="0"/>
      <w:marRight w:val="0"/>
      <w:marTop w:val="0"/>
      <w:marBottom w:val="0"/>
      <w:divBdr>
        <w:top w:val="none" w:sz="0" w:space="0" w:color="auto"/>
        <w:left w:val="none" w:sz="0" w:space="0" w:color="auto"/>
        <w:bottom w:val="none" w:sz="0" w:space="0" w:color="auto"/>
        <w:right w:val="none" w:sz="0" w:space="0" w:color="auto"/>
      </w:divBdr>
      <w:divsChild>
        <w:div w:id="1135564615">
          <w:marLeft w:val="0"/>
          <w:marRight w:val="0"/>
          <w:marTop w:val="0"/>
          <w:marBottom w:val="0"/>
          <w:divBdr>
            <w:top w:val="none" w:sz="0" w:space="0" w:color="auto"/>
            <w:left w:val="none" w:sz="0" w:space="0" w:color="auto"/>
            <w:bottom w:val="none" w:sz="0" w:space="0" w:color="auto"/>
            <w:right w:val="none" w:sz="0" w:space="0" w:color="auto"/>
          </w:divBdr>
        </w:div>
        <w:div w:id="1420370272">
          <w:marLeft w:val="0"/>
          <w:marRight w:val="0"/>
          <w:marTop w:val="0"/>
          <w:marBottom w:val="0"/>
          <w:divBdr>
            <w:top w:val="none" w:sz="0" w:space="0" w:color="auto"/>
            <w:left w:val="none" w:sz="0" w:space="0" w:color="auto"/>
            <w:bottom w:val="none" w:sz="0" w:space="0" w:color="auto"/>
            <w:right w:val="none" w:sz="0" w:space="0" w:color="auto"/>
          </w:divBdr>
        </w:div>
        <w:div w:id="1674381978">
          <w:marLeft w:val="0"/>
          <w:marRight w:val="0"/>
          <w:marTop w:val="0"/>
          <w:marBottom w:val="0"/>
          <w:divBdr>
            <w:top w:val="none" w:sz="0" w:space="0" w:color="auto"/>
            <w:left w:val="none" w:sz="0" w:space="0" w:color="auto"/>
            <w:bottom w:val="none" w:sz="0" w:space="0" w:color="auto"/>
            <w:right w:val="none" w:sz="0" w:space="0" w:color="auto"/>
          </w:divBdr>
        </w:div>
        <w:div w:id="1276600891">
          <w:marLeft w:val="0"/>
          <w:marRight w:val="0"/>
          <w:marTop w:val="0"/>
          <w:marBottom w:val="0"/>
          <w:divBdr>
            <w:top w:val="none" w:sz="0" w:space="0" w:color="auto"/>
            <w:left w:val="none" w:sz="0" w:space="0" w:color="auto"/>
            <w:bottom w:val="none" w:sz="0" w:space="0" w:color="auto"/>
            <w:right w:val="none" w:sz="0" w:space="0" w:color="auto"/>
          </w:divBdr>
        </w:div>
        <w:div w:id="149250431">
          <w:marLeft w:val="0"/>
          <w:marRight w:val="0"/>
          <w:marTop w:val="0"/>
          <w:marBottom w:val="0"/>
          <w:divBdr>
            <w:top w:val="none" w:sz="0" w:space="0" w:color="auto"/>
            <w:left w:val="none" w:sz="0" w:space="0" w:color="auto"/>
            <w:bottom w:val="none" w:sz="0" w:space="0" w:color="auto"/>
            <w:right w:val="none" w:sz="0" w:space="0" w:color="auto"/>
          </w:divBdr>
        </w:div>
        <w:div w:id="1585600891">
          <w:marLeft w:val="0"/>
          <w:marRight w:val="0"/>
          <w:marTop w:val="0"/>
          <w:marBottom w:val="0"/>
          <w:divBdr>
            <w:top w:val="none" w:sz="0" w:space="0" w:color="auto"/>
            <w:left w:val="none" w:sz="0" w:space="0" w:color="auto"/>
            <w:bottom w:val="none" w:sz="0" w:space="0" w:color="auto"/>
            <w:right w:val="none" w:sz="0" w:space="0" w:color="auto"/>
          </w:divBdr>
        </w:div>
        <w:div w:id="1574508627">
          <w:marLeft w:val="0"/>
          <w:marRight w:val="0"/>
          <w:marTop w:val="0"/>
          <w:marBottom w:val="0"/>
          <w:divBdr>
            <w:top w:val="none" w:sz="0" w:space="0" w:color="auto"/>
            <w:left w:val="none" w:sz="0" w:space="0" w:color="auto"/>
            <w:bottom w:val="none" w:sz="0" w:space="0" w:color="auto"/>
            <w:right w:val="none" w:sz="0" w:space="0" w:color="auto"/>
          </w:divBdr>
        </w:div>
      </w:divsChild>
    </w:div>
    <w:div w:id="905142663">
      <w:bodyDiv w:val="1"/>
      <w:marLeft w:val="0"/>
      <w:marRight w:val="0"/>
      <w:marTop w:val="0"/>
      <w:marBottom w:val="0"/>
      <w:divBdr>
        <w:top w:val="none" w:sz="0" w:space="0" w:color="auto"/>
        <w:left w:val="none" w:sz="0" w:space="0" w:color="auto"/>
        <w:bottom w:val="none" w:sz="0" w:space="0" w:color="auto"/>
        <w:right w:val="none" w:sz="0" w:space="0" w:color="auto"/>
      </w:divBdr>
      <w:divsChild>
        <w:div w:id="1253470495">
          <w:marLeft w:val="0"/>
          <w:marRight w:val="0"/>
          <w:marTop w:val="0"/>
          <w:marBottom w:val="0"/>
          <w:divBdr>
            <w:top w:val="none" w:sz="0" w:space="0" w:color="auto"/>
            <w:left w:val="none" w:sz="0" w:space="0" w:color="auto"/>
            <w:bottom w:val="none" w:sz="0" w:space="0" w:color="auto"/>
            <w:right w:val="none" w:sz="0" w:space="0" w:color="auto"/>
          </w:divBdr>
        </w:div>
        <w:div w:id="1813788907">
          <w:marLeft w:val="0"/>
          <w:marRight w:val="0"/>
          <w:marTop w:val="0"/>
          <w:marBottom w:val="0"/>
          <w:divBdr>
            <w:top w:val="none" w:sz="0" w:space="0" w:color="auto"/>
            <w:left w:val="none" w:sz="0" w:space="0" w:color="auto"/>
            <w:bottom w:val="none" w:sz="0" w:space="0" w:color="auto"/>
            <w:right w:val="none" w:sz="0" w:space="0" w:color="auto"/>
          </w:divBdr>
        </w:div>
        <w:div w:id="370805982">
          <w:marLeft w:val="0"/>
          <w:marRight w:val="0"/>
          <w:marTop w:val="0"/>
          <w:marBottom w:val="0"/>
          <w:divBdr>
            <w:top w:val="none" w:sz="0" w:space="0" w:color="auto"/>
            <w:left w:val="none" w:sz="0" w:space="0" w:color="auto"/>
            <w:bottom w:val="none" w:sz="0" w:space="0" w:color="auto"/>
            <w:right w:val="none" w:sz="0" w:space="0" w:color="auto"/>
          </w:divBdr>
        </w:div>
        <w:div w:id="579339226">
          <w:marLeft w:val="0"/>
          <w:marRight w:val="0"/>
          <w:marTop w:val="0"/>
          <w:marBottom w:val="0"/>
          <w:divBdr>
            <w:top w:val="none" w:sz="0" w:space="0" w:color="auto"/>
            <w:left w:val="none" w:sz="0" w:space="0" w:color="auto"/>
            <w:bottom w:val="none" w:sz="0" w:space="0" w:color="auto"/>
            <w:right w:val="none" w:sz="0" w:space="0" w:color="auto"/>
          </w:divBdr>
        </w:div>
        <w:div w:id="1344480432">
          <w:marLeft w:val="0"/>
          <w:marRight w:val="0"/>
          <w:marTop w:val="0"/>
          <w:marBottom w:val="0"/>
          <w:divBdr>
            <w:top w:val="none" w:sz="0" w:space="0" w:color="auto"/>
            <w:left w:val="none" w:sz="0" w:space="0" w:color="auto"/>
            <w:bottom w:val="none" w:sz="0" w:space="0" w:color="auto"/>
            <w:right w:val="none" w:sz="0" w:space="0" w:color="auto"/>
          </w:divBdr>
        </w:div>
        <w:div w:id="27680526">
          <w:marLeft w:val="0"/>
          <w:marRight w:val="0"/>
          <w:marTop w:val="0"/>
          <w:marBottom w:val="0"/>
          <w:divBdr>
            <w:top w:val="none" w:sz="0" w:space="0" w:color="auto"/>
            <w:left w:val="none" w:sz="0" w:space="0" w:color="auto"/>
            <w:bottom w:val="none" w:sz="0" w:space="0" w:color="auto"/>
            <w:right w:val="none" w:sz="0" w:space="0" w:color="auto"/>
          </w:divBdr>
        </w:div>
        <w:div w:id="1301766362">
          <w:marLeft w:val="0"/>
          <w:marRight w:val="0"/>
          <w:marTop w:val="0"/>
          <w:marBottom w:val="0"/>
          <w:divBdr>
            <w:top w:val="none" w:sz="0" w:space="0" w:color="auto"/>
            <w:left w:val="none" w:sz="0" w:space="0" w:color="auto"/>
            <w:bottom w:val="none" w:sz="0" w:space="0" w:color="auto"/>
            <w:right w:val="none" w:sz="0" w:space="0" w:color="auto"/>
          </w:divBdr>
        </w:div>
      </w:divsChild>
    </w:div>
    <w:div w:id="1045906387">
      <w:bodyDiv w:val="1"/>
      <w:marLeft w:val="0"/>
      <w:marRight w:val="0"/>
      <w:marTop w:val="0"/>
      <w:marBottom w:val="0"/>
      <w:divBdr>
        <w:top w:val="none" w:sz="0" w:space="0" w:color="auto"/>
        <w:left w:val="none" w:sz="0" w:space="0" w:color="auto"/>
        <w:bottom w:val="none" w:sz="0" w:space="0" w:color="auto"/>
        <w:right w:val="none" w:sz="0" w:space="0" w:color="auto"/>
      </w:divBdr>
      <w:divsChild>
        <w:div w:id="1326396128">
          <w:marLeft w:val="0"/>
          <w:marRight w:val="0"/>
          <w:marTop w:val="0"/>
          <w:marBottom w:val="0"/>
          <w:divBdr>
            <w:top w:val="none" w:sz="0" w:space="0" w:color="auto"/>
            <w:left w:val="none" w:sz="0" w:space="0" w:color="auto"/>
            <w:bottom w:val="none" w:sz="0" w:space="0" w:color="auto"/>
            <w:right w:val="none" w:sz="0" w:space="0" w:color="auto"/>
          </w:divBdr>
          <w:divsChild>
            <w:div w:id="1923099443">
              <w:marLeft w:val="0"/>
              <w:marRight w:val="0"/>
              <w:marTop w:val="0"/>
              <w:marBottom w:val="0"/>
              <w:divBdr>
                <w:top w:val="none" w:sz="0" w:space="0" w:color="auto"/>
                <w:left w:val="none" w:sz="0" w:space="0" w:color="auto"/>
                <w:bottom w:val="none" w:sz="0" w:space="0" w:color="auto"/>
                <w:right w:val="none" w:sz="0" w:space="0" w:color="auto"/>
              </w:divBdr>
            </w:div>
          </w:divsChild>
        </w:div>
        <w:div w:id="2130124635">
          <w:marLeft w:val="0"/>
          <w:marRight w:val="0"/>
          <w:marTop w:val="0"/>
          <w:marBottom w:val="0"/>
          <w:divBdr>
            <w:top w:val="none" w:sz="0" w:space="0" w:color="auto"/>
            <w:left w:val="none" w:sz="0" w:space="0" w:color="auto"/>
            <w:bottom w:val="none" w:sz="0" w:space="0" w:color="auto"/>
            <w:right w:val="none" w:sz="0" w:space="0" w:color="auto"/>
          </w:divBdr>
          <w:divsChild>
            <w:div w:id="1321350104">
              <w:marLeft w:val="0"/>
              <w:marRight w:val="0"/>
              <w:marTop w:val="0"/>
              <w:marBottom w:val="0"/>
              <w:divBdr>
                <w:top w:val="none" w:sz="0" w:space="0" w:color="auto"/>
                <w:left w:val="none" w:sz="0" w:space="0" w:color="auto"/>
                <w:bottom w:val="none" w:sz="0" w:space="0" w:color="auto"/>
                <w:right w:val="none" w:sz="0" w:space="0" w:color="auto"/>
              </w:divBdr>
            </w:div>
          </w:divsChild>
        </w:div>
        <w:div w:id="675421859">
          <w:marLeft w:val="0"/>
          <w:marRight w:val="0"/>
          <w:marTop w:val="0"/>
          <w:marBottom w:val="0"/>
          <w:divBdr>
            <w:top w:val="none" w:sz="0" w:space="0" w:color="auto"/>
            <w:left w:val="none" w:sz="0" w:space="0" w:color="auto"/>
            <w:bottom w:val="none" w:sz="0" w:space="0" w:color="auto"/>
            <w:right w:val="none" w:sz="0" w:space="0" w:color="auto"/>
          </w:divBdr>
          <w:divsChild>
            <w:div w:id="19115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0721">
      <w:bodyDiv w:val="1"/>
      <w:marLeft w:val="0"/>
      <w:marRight w:val="0"/>
      <w:marTop w:val="0"/>
      <w:marBottom w:val="0"/>
      <w:divBdr>
        <w:top w:val="none" w:sz="0" w:space="0" w:color="auto"/>
        <w:left w:val="none" w:sz="0" w:space="0" w:color="auto"/>
        <w:bottom w:val="none" w:sz="0" w:space="0" w:color="auto"/>
        <w:right w:val="none" w:sz="0" w:space="0" w:color="auto"/>
      </w:divBdr>
      <w:divsChild>
        <w:div w:id="800071832">
          <w:marLeft w:val="0"/>
          <w:marRight w:val="0"/>
          <w:marTop w:val="0"/>
          <w:marBottom w:val="0"/>
          <w:divBdr>
            <w:top w:val="none" w:sz="0" w:space="0" w:color="auto"/>
            <w:left w:val="none" w:sz="0" w:space="0" w:color="auto"/>
            <w:bottom w:val="none" w:sz="0" w:space="0" w:color="auto"/>
            <w:right w:val="none" w:sz="0" w:space="0" w:color="auto"/>
          </w:divBdr>
        </w:div>
        <w:div w:id="1853060760">
          <w:marLeft w:val="0"/>
          <w:marRight w:val="0"/>
          <w:marTop w:val="0"/>
          <w:marBottom w:val="0"/>
          <w:divBdr>
            <w:top w:val="none" w:sz="0" w:space="0" w:color="auto"/>
            <w:left w:val="none" w:sz="0" w:space="0" w:color="auto"/>
            <w:bottom w:val="none" w:sz="0" w:space="0" w:color="auto"/>
            <w:right w:val="none" w:sz="0" w:space="0" w:color="auto"/>
          </w:divBdr>
        </w:div>
        <w:div w:id="1437947780">
          <w:marLeft w:val="0"/>
          <w:marRight w:val="0"/>
          <w:marTop w:val="0"/>
          <w:marBottom w:val="0"/>
          <w:divBdr>
            <w:top w:val="none" w:sz="0" w:space="0" w:color="auto"/>
            <w:left w:val="none" w:sz="0" w:space="0" w:color="auto"/>
            <w:bottom w:val="none" w:sz="0" w:space="0" w:color="auto"/>
            <w:right w:val="none" w:sz="0" w:space="0" w:color="auto"/>
          </w:divBdr>
        </w:div>
        <w:div w:id="233202171">
          <w:marLeft w:val="0"/>
          <w:marRight w:val="0"/>
          <w:marTop w:val="0"/>
          <w:marBottom w:val="0"/>
          <w:divBdr>
            <w:top w:val="none" w:sz="0" w:space="0" w:color="auto"/>
            <w:left w:val="none" w:sz="0" w:space="0" w:color="auto"/>
            <w:bottom w:val="none" w:sz="0" w:space="0" w:color="auto"/>
            <w:right w:val="none" w:sz="0" w:space="0" w:color="auto"/>
          </w:divBdr>
        </w:div>
        <w:div w:id="80834746">
          <w:marLeft w:val="0"/>
          <w:marRight w:val="0"/>
          <w:marTop w:val="0"/>
          <w:marBottom w:val="0"/>
          <w:divBdr>
            <w:top w:val="none" w:sz="0" w:space="0" w:color="auto"/>
            <w:left w:val="none" w:sz="0" w:space="0" w:color="auto"/>
            <w:bottom w:val="none" w:sz="0" w:space="0" w:color="auto"/>
            <w:right w:val="none" w:sz="0" w:space="0" w:color="auto"/>
          </w:divBdr>
        </w:div>
      </w:divsChild>
    </w:div>
    <w:div w:id="1104617323">
      <w:bodyDiv w:val="1"/>
      <w:marLeft w:val="0"/>
      <w:marRight w:val="0"/>
      <w:marTop w:val="0"/>
      <w:marBottom w:val="0"/>
      <w:divBdr>
        <w:top w:val="none" w:sz="0" w:space="0" w:color="auto"/>
        <w:left w:val="none" w:sz="0" w:space="0" w:color="auto"/>
        <w:bottom w:val="none" w:sz="0" w:space="0" w:color="auto"/>
        <w:right w:val="none" w:sz="0" w:space="0" w:color="auto"/>
      </w:divBdr>
    </w:div>
    <w:div w:id="1323313447">
      <w:bodyDiv w:val="1"/>
      <w:marLeft w:val="0"/>
      <w:marRight w:val="0"/>
      <w:marTop w:val="0"/>
      <w:marBottom w:val="0"/>
      <w:divBdr>
        <w:top w:val="none" w:sz="0" w:space="0" w:color="auto"/>
        <w:left w:val="none" w:sz="0" w:space="0" w:color="auto"/>
        <w:bottom w:val="none" w:sz="0" w:space="0" w:color="auto"/>
        <w:right w:val="none" w:sz="0" w:space="0" w:color="auto"/>
      </w:divBdr>
    </w:div>
    <w:div w:id="1447624816">
      <w:bodyDiv w:val="1"/>
      <w:marLeft w:val="0"/>
      <w:marRight w:val="0"/>
      <w:marTop w:val="0"/>
      <w:marBottom w:val="0"/>
      <w:divBdr>
        <w:top w:val="none" w:sz="0" w:space="0" w:color="auto"/>
        <w:left w:val="none" w:sz="0" w:space="0" w:color="auto"/>
        <w:bottom w:val="none" w:sz="0" w:space="0" w:color="auto"/>
        <w:right w:val="none" w:sz="0" w:space="0" w:color="auto"/>
      </w:divBdr>
      <w:divsChild>
        <w:div w:id="838620090">
          <w:marLeft w:val="0"/>
          <w:marRight w:val="0"/>
          <w:marTop w:val="0"/>
          <w:marBottom w:val="0"/>
          <w:divBdr>
            <w:top w:val="none" w:sz="0" w:space="0" w:color="auto"/>
            <w:left w:val="none" w:sz="0" w:space="0" w:color="auto"/>
            <w:bottom w:val="none" w:sz="0" w:space="0" w:color="auto"/>
            <w:right w:val="none" w:sz="0" w:space="0" w:color="auto"/>
          </w:divBdr>
        </w:div>
        <w:div w:id="886988645">
          <w:marLeft w:val="0"/>
          <w:marRight w:val="0"/>
          <w:marTop w:val="0"/>
          <w:marBottom w:val="0"/>
          <w:divBdr>
            <w:top w:val="none" w:sz="0" w:space="0" w:color="auto"/>
            <w:left w:val="none" w:sz="0" w:space="0" w:color="auto"/>
            <w:bottom w:val="none" w:sz="0" w:space="0" w:color="auto"/>
            <w:right w:val="none" w:sz="0" w:space="0" w:color="auto"/>
          </w:divBdr>
        </w:div>
        <w:div w:id="1496648383">
          <w:marLeft w:val="0"/>
          <w:marRight w:val="0"/>
          <w:marTop w:val="0"/>
          <w:marBottom w:val="0"/>
          <w:divBdr>
            <w:top w:val="none" w:sz="0" w:space="0" w:color="auto"/>
            <w:left w:val="none" w:sz="0" w:space="0" w:color="auto"/>
            <w:bottom w:val="none" w:sz="0" w:space="0" w:color="auto"/>
            <w:right w:val="none" w:sz="0" w:space="0" w:color="auto"/>
          </w:divBdr>
        </w:div>
      </w:divsChild>
    </w:div>
    <w:div w:id="1454981310">
      <w:bodyDiv w:val="1"/>
      <w:marLeft w:val="0"/>
      <w:marRight w:val="0"/>
      <w:marTop w:val="0"/>
      <w:marBottom w:val="0"/>
      <w:divBdr>
        <w:top w:val="none" w:sz="0" w:space="0" w:color="auto"/>
        <w:left w:val="none" w:sz="0" w:space="0" w:color="auto"/>
        <w:bottom w:val="none" w:sz="0" w:space="0" w:color="auto"/>
        <w:right w:val="none" w:sz="0" w:space="0" w:color="auto"/>
      </w:divBdr>
      <w:divsChild>
        <w:div w:id="2047414519">
          <w:marLeft w:val="0"/>
          <w:marRight w:val="0"/>
          <w:marTop w:val="0"/>
          <w:marBottom w:val="0"/>
          <w:divBdr>
            <w:top w:val="none" w:sz="0" w:space="0" w:color="auto"/>
            <w:left w:val="none" w:sz="0" w:space="0" w:color="auto"/>
            <w:bottom w:val="none" w:sz="0" w:space="0" w:color="auto"/>
            <w:right w:val="none" w:sz="0" w:space="0" w:color="auto"/>
          </w:divBdr>
        </w:div>
        <w:div w:id="1421411087">
          <w:marLeft w:val="0"/>
          <w:marRight w:val="0"/>
          <w:marTop w:val="0"/>
          <w:marBottom w:val="0"/>
          <w:divBdr>
            <w:top w:val="none" w:sz="0" w:space="0" w:color="auto"/>
            <w:left w:val="none" w:sz="0" w:space="0" w:color="auto"/>
            <w:bottom w:val="none" w:sz="0" w:space="0" w:color="auto"/>
            <w:right w:val="none" w:sz="0" w:space="0" w:color="auto"/>
          </w:divBdr>
        </w:div>
      </w:divsChild>
    </w:div>
    <w:div w:id="1755200266">
      <w:bodyDiv w:val="1"/>
      <w:marLeft w:val="0"/>
      <w:marRight w:val="0"/>
      <w:marTop w:val="0"/>
      <w:marBottom w:val="0"/>
      <w:divBdr>
        <w:top w:val="none" w:sz="0" w:space="0" w:color="auto"/>
        <w:left w:val="none" w:sz="0" w:space="0" w:color="auto"/>
        <w:bottom w:val="none" w:sz="0" w:space="0" w:color="auto"/>
        <w:right w:val="none" w:sz="0" w:space="0" w:color="auto"/>
      </w:divBdr>
      <w:divsChild>
        <w:div w:id="1263759738">
          <w:marLeft w:val="0"/>
          <w:marRight w:val="0"/>
          <w:marTop w:val="0"/>
          <w:marBottom w:val="0"/>
          <w:divBdr>
            <w:top w:val="none" w:sz="0" w:space="0" w:color="auto"/>
            <w:left w:val="none" w:sz="0" w:space="0" w:color="auto"/>
            <w:bottom w:val="none" w:sz="0" w:space="0" w:color="auto"/>
            <w:right w:val="none" w:sz="0" w:space="0" w:color="auto"/>
          </w:divBdr>
        </w:div>
        <w:div w:id="2018118679">
          <w:marLeft w:val="0"/>
          <w:marRight w:val="0"/>
          <w:marTop w:val="0"/>
          <w:marBottom w:val="0"/>
          <w:divBdr>
            <w:top w:val="none" w:sz="0" w:space="0" w:color="auto"/>
            <w:left w:val="none" w:sz="0" w:space="0" w:color="auto"/>
            <w:bottom w:val="none" w:sz="0" w:space="0" w:color="auto"/>
            <w:right w:val="none" w:sz="0" w:space="0" w:color="auto"/>
          </w:divBdr>
        </w:div>
        <w:div w:id="1635915484">
          <w:marLeft w:val="0"/>
          <w:marRight w:val="0"/>
          <w:marTop w:val="0"/>
          <w:marBottom w:val="0"/>
          <w:divBdr>
            <w:top w:val="none" w:sz="0" w:space="0" w:color="auto"/>
            <w:left w:val="none" w:sz="0" w:space="0" w:color="auto"/>
            <w:bottom w:val="none" w:sz="0" w:space="0" w:color="auto"/>
            <w:right w:val="none" w:sz="0" w:space="0" w:color="auto"/>
          </w:divBdr>
        </w:div>
        <w:div w:id="1971939326">
          <w:marLeft w:val="0"/>
          <w:marRight w:val="0"/>
          <w:marTop w:val="0"/>
          <w:marBottom w:val="0"/>
          <w:divBdr>
            <w:top w:val="none" w:sz="0" w:space="0" w:color="auto"/>
            <w:left w:val="none" w:sz="0" w:space="0" w:color="auto"/>
            <w:bottom w:val="none" w:sz="0" w:space="0" w:color="auto"/>
            <w:right w:val="none" w:sz="0" w:space="0" w:color="auto"/>
          </w:divBdr>
        </w:div>
        <w:div w:id="655648868">
          <w:marLeft w:val="0"/>
          <w:marRight w:val="0"/>
          <w:marTop w:val="0"/>
          <w:marBottom w:val="0"/>
          <w:divBdr>
            <w:top w:val="none" w:sz="0" w:space="0" w:color="auto"/>
            <w:left w:val="none" w:sz="0" w:space="0" w:color="auto"/>
            <w:bottom w:val="none" w:sz="0" w:space="0" w:color="auto"/>
            <w:right w:val="none" w:sz="0" w:space="0" w:color="auto"/>
          </w:divBdr>
        </w:div>
      </w:divsChild>
    </w:div>
    <w:div w:id="1822769555">
      <w:bodyDiv w:val="1"/>
      <w:marLeft w:val="0"/>
      <w:marRight w:val="0"/>
      <w:marTop w:val="0"/>
      <w:marBottom w:val="0"/>
      <w:divBdr>
        <w:top w:val="none" w:sz="0" w:space="0" w:color="auto"/>
        <w:left w:val="none" w:sz="0" w:space="0" w:color="auto"/>
        <w:bottom w:val="none" w:sz="0" w:space="0" w:color="auto"/>
        <w:right w:val="none" w:sz="0" w:space="0" w:color="auto"/>
      </w:divBdr>
      <w:divsChild>
        <w:div w:id="1726292649">
          <w:marLeft w:val="0"/>
          <w:marRight w:val="0"/>
          <w:marTop w:val="0"/>
          <w:marBottom w:val="0"/>
          <w:divBdr>
            <w:top w:val="none" w:sz="0" w:space="0" w:color="auto"/>
            <w:left w:val="none" w:sz="0" w:space="0" w:color="auto"/>
            <w:bottom w:val="none" w:sz="0" w:space="0" w:color="auto"/>
            <w:right w:val="none" w:sz="0" w:space="0" w:color="auto"/>
          </w:divBdr>
        </w:div>
        <w:div w:id="935214763">
          <w:marLeft w:val="0"/>
          <w:marRight w:val="0"/>
          <w:marTop w:val="0"/>
          <w:marBottom w:val="0"/>
          <w:divBdr>
            <w:top w:val="none" w:sz="0" w:space="0" w:color="auto"/>
            <w:left w:val="none" w:sz="0" w:space="0" w:color="auto"/>
            <w:bottom w:val="none" w:sz="0" w:space="0" w:color="auto"/>
            <w:right w:val="none" w:sz="0" w:space="0" w:color="auto"/>
          </w:divBdr>
        </w:div>
        <w:div w:id="1223715243">
          <w:marLeft w:val="0"/>
          <w:marRight w:val="0"/>
          <w:marTop w:val="0"/>
          <w:marBottom w:val="0"/>
          <w:divBdr>
            <w:top w:val="none" w:sz="0" w:space="0" w:color="auto"/>
            <w:left w:val="none" w:sz="0" w:space="0" w:color="auto"/>
            <w:bottom w:val="none" w:sz="0" w:space="0" w:color="auto"/>
            <w:right w:val="none" w:sz="0" w:space="0" w:color="auto"/>
          </w:divBdr>
        </w:div>
      </w:divsChild>
    </w:div>
    <w:div w:id="1963145866">
      <w:bodyDiv w:val="1"/>
      <w:marLeft w:val="0"/>
      <w:marRight w:val="0"/>
      <w:marTop w:val="0"/>
      <w:marBottom w:val="0"/>
      <w:divBdr>
        <w:top w:val="none" w:sz="0" w:space="0" w:color="auto"/>
        <w:left w:val="none" w:sz="0" w:space="0" w:color="auto"/>
        <w:bottom w:val="none" w:sz="0" w:space="0" w:color="auto"/>
        <w:right w:val="none" w:sz="0" w:space="0" w:color="auto"/>
      </w:divBdr>
      <w:divsChild>
        <w:div w:id="1345129299">
          <w:marLeft w:val="0"/>
          <w:marRight w:val="0"/>
          <w:marTop w:val="0"/>
          <w:marBottom w:val="0"/>
          <w:divBdr>
            <w:top w:val="none" w:sz="0" w:space="0" w:color="auto"/>
            <w:left w:val="none" w:sz="0" w:space="0" w:color="auto"/>
            <w:bottom w:val="none" w:sz="0" w:space="0" w:color="auto"/>
            <w:right w:val="none" w:sz="0" w:space="0" w:color="auto"/>
          </w:divBdr>
          <w:divsChild>
            <w:div w:id="1787191764">
              <w:marLeft w:val="0"/>
              <w:marRight w:val="0"/>
              <w:marTop w:val="0"/>
              <w:marBottom w:val="0"/>
              <w:divBdr>
                <w:top w:val="none" w:sz="0" w:space="0" w:color="auto"/>
                <w:left w:val="none" w:sz="0" w:space="0" w:color="auto"/>
                <w:bottom w:val="none" w:sz="0" w:space="0" w:color="auto"/>
                <w:right w:val="none" w:sz="0" w:space="0" w:color="auto"/>
              </w:divBdr>
            </w:div>
          </w:divsChild>
        </w:div>
        <w:div w:id="1332368860">
          <w:marLeft w:val="0"/>
          <w:marRight w:val="0"/>
          <w:marTop w:val="0"/>
          <w:marBottom w:val="0"/>
          <w:divBdr>
            <w:top w:val="none" w:sz="0" w:space="0" w:color="auto"/>
            <w:left w:val="none" w:sz="0" w:space="0" w:color="auto"/>
            <w:bottom w:val="none" w:sz="0" w:space="0" w:color="auto"/>
            <w:right w:val="none" w:sz="0" w:space="0" w:color="auto"/>
          </w:divBdr>
          <w:divsChild>
            <w:div w:id="8720201">
              <w:marLeft w:val="0"/>
              <w:marRight w:val="0"/>
              <w:marTop w:val="0"/>
              <w:marBottom w:val="0"/>
              <w:divBdr>
                <w:top w:val="none" w:sz="0" w:space="0" w:color="auto"/>
                <w:left w:val="none" w:sz="0" w:space="0" w:color="auto"/>
                <w:bottom w:val="none" w:sz="0" w:space="0" w:color="auto"/>
                <w:right w:val="none" w:sz="0" w:space="0" w:color="auto"/>
              </w:divBdr>
            </w:div>
          </w:divsChild>
        </w:div>
        <w:div w:id="321809593">
          <w:marLeft w:val="0"/>
          <w:marRight w:val="0"/>
          <w:marTop w:val="0"/>
          <w:marBottom w:val="0"/>
          <w:divBdr>
            <w:top w:val="none" w:sz="0" w:space="0" w:color="auto"/>
            <w:left w:val="none" w:sz="0" w:space="0" w:color="auto"/>
            <w:bottom w:val="none" w:sz="0" w:space="0" w:color="auto"/>
            <w:right w:val="none" w:sz="0" w:space="0" w:color="auto"/>
          </w:divBdr>
          <w:divsChild>
            <w:div w:id="17596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6311">
      <w:bodyDiv w:val="1"/>
      <w:marLeft w:val="0"/>
      <w:marRight w:val="0"/>
      <w:marTop w:val="0"/>
      <w:marBottom w:val="0"/>
      <w:divBdr>
        <w:top w:val="none" w:sz="0" w:space="0" w:color="auto"/>
        <w:left w:val="none" w:sz="0" w:space="0" w:color="auto"/>
        <w:bottom w:val="none" w:sz="0" w:space="0" w:color="auto"/>
        <w:right w:val="none" w:sz="0" w:space="0" w:color="auto"/>
      </w:divBdr>
      <w:divsChild>
        <w:div w:id="129712870">
          <w:marLeft w:val="0"/>
          <w:marRight w:val="0"/>
          <w:marTop w:val="0"/>
          <w:marBottom w:val="0"/>
          <w:divBdr>
            <w:top w:val="none" w:sz="0" w:space="0" w:color="auto"/>
            <w:left w:val="none" w:sz="0" w:space="0" w:color="auto"/>
            <w:bottom w:val="none" w:sz="0" w:space="0" w:color="auto"/>
            <w:right w:val="none" w:sz="0" w:space="0" w:color="auto"/>
          </w:divBdr>
        </w:div>
        <w:div w:id="137455912">
          <w:marLeft w:val="0"/>
          <w:marRight w:val="0"/>
          <w:marTop w:val="0"/>
          <w:marBottom w:val="0"/>
          <w:divBdr>
            <w:top w:val="none" w:sz="0" w:space="0" w:color="auto"/>
            <w:left w:val="none" w:sz="0" w:space="0" w:color="auto"/>
            <w:bottom w:val="none" w:sz="0" w:space="0" w:color="auto"/>
            <w:right w:val="none" w:sz="0" w:space="0" w:color="auto"/>
          </w:divBdr>
        </w:div>
        <w:div w:id="1190870730">
          <w:marLeft w:val="0"/>
          <w:marRight w:val="0"/>
          <w:marTop w:val="0"/>
          <w:marBottom w:val="0"/>
          <w:divBdr>
            <w:top w:val="none" w:sz="0" w:space="0" w:color="auto"/>
            <w:left w:val="none" w:sz="0" w:space="0" w:color="auto"/>
            <w:bottom w:val="none" w:sz="0" w:space="0" w:color="auto"/>
            <w:right w:val="none" w:sz="0" w:space="0" w:color="auto"/>
          </w:divBdr>
        </w:div>
        <w:div w:id="187499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5B704-C700-497C-B00D-F9FC96723AED}"/>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9EDDFE8B-708E-43DF-8CBF-1A84FD8B1BC3}">
  <ds:schemaRefs>
    <ds:schemaRef ds:uri="http://purl.org/dc/terms/"/>
    <ds:schemaRef ds:uri="http://www.w3.org/XML/1998/namespace"/>
    <ds:schemaRef ds:uri="http://schemas.microsoft.com/office/2006/metadata/properties"/>
    <ds:schemaRef ds:uri="7d252437-49e3-4a31-82c3-0969eee66727"/>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1eff5e10-d7a8-4cf8-bcd4-7ce16bbde0a0"/>
    <ds:schemaRef ds:uri="http://purl.org/dc/elements/1.1/"/>
  </ds:schemaRefs>
</ds:datastoreItem>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43</Pages>
  <Words>8383</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234</cp:revision>
  <dcterms:created xsi:type="dcterms:W3CDTF">2023-11-09T14:08:00Z</dcterms:created>
  <dcterms:modified xsi:type="dcterms:W3CDTF">2024-01-29T13:24:00Z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